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12" w:rsidRPr="00134539" w:rsidRDefault="00230312" w:rsidP="00230312">
      <w:pPr>
        <w:spacing w:after="0" w:line="240" w:lineRule="auto"/>
        <w:ind w:left="120"/>
        <w:jc w:val="center"/>
      </w:pPr>
      <w:r w:rsidRPr="001345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30312" w:rsidRPr="00134539" w:rsidRDefault="00230312" w:rsidP="00230312">
      <w:pPr>
        <w:spacing w:after="0" w:line="240" w:lineRule="auto"/>
        <w:ind w:left="120"/>
        <w:jc w:val="center"/>
      </w:pPr>
      <w:r w:rsidRPr="00134539">
        <w:rPr>
          <w:rFonts w:ascii="Times New Roman" w:hAnsi="Times New Roman"/>
          <w:b/>
          <w:color w:val="000000"/>
          <w:sz w:val="28"/>
        </w:rPr>
        <w:t>‌Министерство образования Белгородской области‌‌</w:t>
      </w:r>
    </w:p>
    <w:p w:rsidR="00230312" w:rsidRPr="00134539" w:rsidRDefault="00230312" w:rsidP="00230312">
      <w:pPr>
        <w:spacing w:after="0" w:line="240" w:lineRule="auto"/>
        <w:ind w:left="120"/>
        <w:jc w:val="center"/>
      </w:pPr>
      <w:r w:rsidRPr="00134539">
        <w:rPr>
          <w:rFonts w:ascii="Times New Roman" w:hAnsi="Times New Roman"/>
          <w:b/>
          <w:color w:val="000000"/>
          <w:sz w:val="28"/>
        </w:rPr>
        <w:t>‌Управление образования администрации Грайворонского городского округа‌</w:t>
      </w:r>
      <w:r w:rsidRPr="00134539">
        <w:rPr>
          <w:rFonts w:ascii="Times New Roman" w:hAnsi="Times New Roman"/>
          <w:color w:val="000000"/>
          <w:sz w:val="28"/>
        </w:rPr>
        <w:t>​</w:t>
      </w:r>
    </w:p>
    <w:p w:rsidR="00230312" w:rsidRDefault="00230312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2F0682" w:rsidRDefault="002F068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38614D" w:rsidRPr="008E3EEB" w:rsidTr="00223426">
        <w:tc>
          <w:tcPr>
            <w:tcW w:w="3114" w:type="dxa"/>
          </w:tcPr>
          <w:p w:rsidR="0038614D" w:rsidRPr="0040209D" w:rsidRDefault="0038614D" w:rsidP="002234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8614D" w:rsidRPr="008944ED" w:rsidRDefault="0038614D" w:rsidP="00223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38614D" w:rsidRDefault="0038614D" w:rsidP="00223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14D" w:rsidRPr="008944ED" w:rsidRDefault="0038614D" w:rsidP="00223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Коломиец Г.А.</w:t>
            </w:r>
          </w:p>
          <w:p w:rsidR="0038614D" w:rsidRDefault="0038614D" w:rsidP="00223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E3E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614D" w:rsidRPr="0040209D" w:rsidRDefault="0038614D" w:rsidP="00223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614D" w:rsidRPr="0040209D" w:rsidRDefault="0038614D" w:rsidP="00223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8614D" w:rsidRPr="008944ED" w:rsidRDefault="0038614D" w:rsidP="00223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38614D" w:rsidRDefault="0038614D" w:rsidP="00223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14D" w:rsidRPr="008944ED" w:rsidRDefault="0038614D" w:rsidP="00223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  <w:p w:rsidR="0038614D" w:rsidRDefault="0038614D" w:rsidP="00223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38614D" w:rsidRPr="0040209D" w:rsidRDefault="0038614D" w:rsidP="00223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38614D" w:rsidRDefault="0038614D" w:rsidP="00223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8614D" w:rsidRPr="008944ED" w:rsidRDefault="0038614D" w:rsidP="00223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8614D" w:rsidRDefault="0038614D" w:rsidP="00223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14D" w:rsidRPr="008944ED" w:rsidRDefault="0038614D" w:rsidP="00223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Гомон П.А.</w:t>
            </w:r>
          </w:p>
          <w:p w:rsidR="0038614D" w:rsidRDefault="0038614D" w:rsidP="00223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98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38614D" w:rsidRPr="0040209D" w:rsidRDefault="0038614D" w:rsidP="00223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614D" w:rsidRDefault="0038614D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614D" w:rsidRDefault="0038614D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614D" w:rsidRDefault="0038614D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614D" w:rsidRDefault="0038614D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614D" w:rsidRDefault="0038614D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30312" w:rsidRDefault="00230312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30312" w:rsidRPr="00134539" w:rsidRDefault="00230312" w:rsidP="00230312">
      <w:pPr>
        <w:spacing w:after="0" w:line="240" w:lineRule="auto"/>
        <w:ind w:left="120"/>
        <w:jc w:val="center"/>
      </w:pPr>
      <w:r w:rsidRPr="0013453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0312" w:rsidRPr="00134539" w:rsidRDefault="00E25B03" w:rsidP="00230312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    </w:t>
      </w:r>
    </w:p>
    <w:p w:rsidR="00230312" w:rsidRPr="00134539" w:rsidRDefault="00230312" w:rsidP="00230312">
      <w:pPr>
        <w:spacing w:after="0" w:line="240" w:lineRule="auto"/>
        <w:ind w:left="120"/>
        <w:jc w:val="center"/>
      </w:pPr>
    </w:p>
    <w:p w:rsidR="00230312" w:rsidRPr="00134539" w:rsidRDefault="00F068B7" w:rsidP="0023031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учебный предмет</w:t>
      </w:r>
      <w:r w:rsidR="00230312" w:rsidRPr="00134539">
        <w:rPr>
          <w:rFonts w:ascii="Times New Roman" w:hAnsi="Times New Roman"/>
          <w:b/>
          <w:color w:val="000000"/>
          <w:sz w:val="28"/>
        </w:rPr>
        <w:t xml:space="preserve"> «Русский </w:t>
      </w:r>
      <w:r w:rsidR="00230312">
        <w:rPr>
          <w:rFonts w:ascii="Times New Roman" w:hAnsi="Times New Roman"/>
          <w:b/>
          <w:color w:val="000000"/>
          <w:sz w:val="28"/>
        </w:rPr>
        <w:t xml:space="preserve">родной </w:t>
      </w:r>
      <w:r w:rsidR="00230312" w:rsidRPr="00134539">
        <w:rPr>
          <w:rFonts w:ascii="Times New Roman" w:hAnsi="Times New Roman"/>
          <w:b/>
          <w:color w:val="000000"/>
          <w:sz w:val="28"/>
        </w:rPr>
        <w:t>язык»</w:t>
      </w:r>
    </w:p>
    <w:p w:rsidR="00230312" w:rsidRPr="00134539" w:rsidRDefault="00230312" w:rsidP="00230312">
      <w:pPr>
        <w:spacing w:after="0" w:line="240" w:lineRule="auto"/>
        <w:ind w:left="120"/>
        <w:jc w:val="center"/>
      </w:pPr>
      <w:r w:rsidRPr="00134539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230312" w:rsidRPr="00134539" w:rsidRDefault="00230312" w:rsidP="00230312">
      <w:pPr>
        <w:spacing w:after="0" w:line="240" w:lineRule="auto"/>
        <w:ind w:left="120"/>
        <w:jc w:val="center"/>
      </w:pPr>
    </w:p>
    <w:p w:rsidR="00230312" w:rsidRPr="00134539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Pr="00134539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38614D" w:rsidRDefault="0038614D" w:rsidP="00230312">
      <w:pPr>
        <w:spacing w:after="0" w:line="240" w:lineRule="auto"/>
        <w:ind w:left="120"/>
        <w:jc w:val="center"/>
      </w:pPr>
    </w:p>
    <w:p w:rsidR="0038614D" w:rsidRDefault="0038614D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</w:pPr>
    </w:p>
    <w:p w:rsidR="00230312" w:rsidRDefault="00230312" w:rsidP="0023031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34539">
        <w:rPr>
          <w:rFonts w:ascii="Times New Roman" w:hAnsi="Times New Roman"/>
          <w:color w:val="000000"/>
          <w:sz w:val="28"/>
        </w:rPr>
        <w:t>​</w:t>
      </w:r>
      <w:r w:rsidR="00B61BB4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="00B61BB4">
        <w:rPr>
          <w:rFonts w:ascii="Times New Roman" w:hAnsi="Times New Roman"/>
          <w:b/>
          <w:color w:val="000000"/>
          <w:sz w:val="28"/>
        </w:rPr>
        <w:t>Безымено</w:t>
      </w:r>
      <w:proofErr w:type="spellEnd"/>
      <w:r w:rsidR="00B61BB4">
        <w:rPr>
          <w:rFonts w:ascii="Times New Roman" w:hAnsi="Times New Roman"/>
          <w:b/>
          <w:color w:val="000000"/>
          <w:sz w:val="28"/>
        </w:rPr>
        <w:t xml:space="preserve"> ‌ 2024</w:t>
      </w:r>
      <w:r w:rsidR="00544F24"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230312" w:rsidRPr="00134539" w:rsidRDefault="00230312" w:rsidP="00230312">
      <w:pPr>
        <w:spacing w:after="0" w:line="240" w:lineRule="auto"/>
        <w:ind w:left="120"/>
        <w:jc w:val="center"/>
      </w:pPr>
      <w:r w:rsidRPr="00134539">
        <w:rPr>
          <w:rFonts w:ascii="Times New Roman" w:hAnsi="Times New Roman"/>
          <w:b/>
          <w:color w:val="000000"/>
          <w:sz w:val="28"/>
        </w:rPr>
        <w:lastRenderedPageBreak/>
        <w:t>‌</w:t>
      </w:r>
      <w:r w:rsidRPr="00134539">
        <w:rPr>
          <w:rFonts w:ascii="Times New Roman" w:hAnsi="Times New Roman"/>
          <w:color w:val="000000"/>
          <w:sz w:val="28"/>
        </w:rPr>
        <w:t>​</w:t>
      </w:r>
    </w:p>
    <w:p w:rsidR="00230312" w:rsidRDefault="00230312" w:rsidP="00C9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312" w:rsidRDefault="00230312" w:rsidP="00C9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BEA" w:rsidRDefault="00230312" w:rsidP="00C9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853BEA" w:rsidRPr="00853BEA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  <w:proofErr w:type="gramEnd"/>
    </w:p>
    <w:p w:rsidR="00C72901" w:rsidRPr="00853BEA" w:rsidRDefault="00C72901" w:rsidP="0023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BEA" w:rsidRDefault="00853BEA" w:rsidP="00C94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Цели изучения учебного предмета «Русский родной язык»</w:t>
      </w:r>
    </w:p>
    <w:p w:rsidR="00230312" w:rsidRPr="00853BEA" w:rsidRDefault="00230312" w:rsidP="00C9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rFonts w:eastAsiaTheme="minorEastAsia"/>
          <w:color w:val="auto"/>
          <w:sz w:val="28"/>
          <w:szCs w:val="28"/>
          <w:lang w:eastAsia="ru-RU"/>
        </w:rPr>
        <w:t xml:space="preserve">   </w:t>
      </w:r>
      <w:r w:rsidRPr="00853BEA">
        <w:rPr>
          <w:b/>
          <w:bCs/>
          <w:sz w:val="28"/>
          <w:szCs w:val="28"/>
        </w:rPr>
        <w:t xml:space="preserve">Целями </w:t>
      </w:r>
      <w:r w:rsidRPr="00853BEA">
        <w:rPr>
          <w:sz w:val="28"/>
          <w:szCs w:val="28"/>
        </w:rPr>
        <w:t xml:space="preserve">изучения родного русского языка в начальной школе являются: </w:t>
      </w: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создание на практике условий для развития речевых умений и интереса к говорению на родном русском языке; </w:t>
      </w: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расширение языкового образовательного пространства учащихся начальных классов; </w:t>
      </w: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пробуждение познавательного интереса к родному слову, стремления совершенствовать свою речь; </w:t>
      </w: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воспитание уважения к родному языку, сознательного отношения к нему как явлению культуры; осмысление родного языка как основного </w:t>
      </w: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853BEA" w:rsidRPr="00853BEA" w:rsidRDefault="00853BEA" w:rsidP="00C94DFB">
      <w:pPr>
        <w:pStyle w:val="Default"/>
        <w:jc w:val="both"/>
        <w:rPr>
          <w:sz w:val="28"/>
          <w:szCs w:val="28"/>
        </w:rPr>
      </w:pPr>
      <w:proofErr w:type="gramStart"/>
      <w:r w:rsidRPr="00853BEA">
        <w:rPr>
          <w:sz w:val="28"/>
          <w:szCs w:val="28"/>
        </w:rPr>
        <w:t xml:space="preserve">- 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853BEA">
        <w:rPr>
          <w:sz w:val="28"/>
          <w:szCs w:val="28"/>
        </w:rPr>
        <w:t>общеучебными</w:t>
      </w:r>
      <w:proofErr w:type="spellEnd"/>
      <w:r w:rsidRPr="00853BEA">
        <w:rPr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853BEA">
        <w:rPr>
          <w:sz w:val="28"/>
          <w:szCs w:val="28"/>
        </w:rPr>
        <w:t>самокоррекцию</w:t>
      </w:r>
      <w:proofErr w:type="spellEnd"/>
      <w:r w:rsidRPr="00853BEA">
        <w:rPr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853BEA">
        <w:rPr>
          <w:sz w:val="28"/>
          <w:szCs w:val="28"/>
        </w:rPr>
        <w:t xml:space="preserve"> осуществлять информационную переработку текста и др.); </w:t>
      </w:r>
    </w:p>
    <w:p w:rsidR="00853BEA" w:rsidRDefault="00853BEA" w:rsidP="00C94DFB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развитие способности опознавать, анализировать, сопоставлять, классифицировать и оценивать языковые факты; 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C62659" w:rsidRDefault="00C62659" w:rsidP="00C94DFB">
      <w:pPr>
        <w:pStyle w:val="Default"/>
        <w:jc w:val="both"/>
        <w:rPr>
          <w:sz w:val="28"/>
          <w:szCs w:val="28"/>
        </w:rPr>
      </w:pPr>
    </w:p>
    <w:p w:rsidR="003F32A6" w:rsidRPr="00853BEA" w:rsidRDefault="003F32A6" w:rsidP="00C94DFB">
      <w:pPr>
        <w:pStyle w:val="Default"/>
        <w:jc w:val="both"/>
        <w:rPr>
          <w:sz w:val="28"/>
          <w:szCs w:val="28"/>
        </w:rPr>
      </w:pPr>
    </w:p>
    <w:p w:rsidR="00853BEA" w:rsidRPr="00853BEA" w:rsidRDefault="00C72901" w:rsidP="00C9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853BEA" w:rsidRPr="0085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содержательные линии программы учебного предмета</w:t>
      </w:r>
    </w:p>
    <w:p w:rsidR="00853BEA" w:rsidRPr="00853BEA" w:rsidRDefault="00853BEA" w:rsidP="00C94DFB">
      <w:pPr>
        <w:spacing w:after="0" w:line="240" w:lineRule="auto"/>
        <w:ind w:left="3500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«Русский родной язык»</w:t>
      </w:r>
    </w:p>
    <w:p w:rsidR="00853BEA" w:rsidRPr="00853BEA" w:rsidRDefault="00853BEA" w:rsidP="00C9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>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</w:t>
      </w:r>
    </w:p>
    <w:p w:rsidR="00853BEA" w:rsidRPr="00853BEA" w:rsidRDefault="00853BEA" w:rsidP="00C94DFB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BEA">
        <w:rPr>
          <w:rFonts w:ascii="Times New Roman" w:hAnsi="Times New Roman" w:cs="Times New Roman"/>
          <w:sz w:val="28"/>
          <w:szCs w:val="28"/>
        </w:rPr>
        <w:t xml:space="preserve">  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>В соответствии с этим в программе выделяются следующие блоки.</w:t>
      </w:r>
    </w:p>
    <w:p w:rsidR="00853BEA" w:rsidRPr="00853BEA" w:rsidRDefault="00853BEA" w:rsidP="00C94DFB">
      <w:pPr>
        <w:numPr>
          <w:ilvl w:val="0"/>
          <w:numId w:val="1"/>
        </w:numPr>
        <w:tabs>
          <w:tab w:val="left" w:pos="1380"/>
        </w:tabs>
        <w:spacing w:after="0" w:line="240" w:lineRule="auto"/>
        <w:ind w:left="1380" w:hanging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BEA">
        <w:rPr>
          <w:rFonts w:ascii="Times New Roman" w:eastAsia="Times New Roman" w:hAnsi="Times New Roman" w:cs="Times New Roman"/>
          <w:sz w:val="28"/>
          <w:szCs w:val="28"/>
        </w:rPr>
        <w:t>первом</w:t>
      </w:r>
      <w:proofErr w:type="gramEnd"/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 блоке  </w:t>
      </w: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«Язык  и  культура»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представлено  содержание,</w:t>
      </w:r>
    </w:p>
    <w:p w:rsidR="00853BEA" w:rsidRPr="00853BEA" w:rsidRDefault="00853BEA" w:rsidP="00C94DFB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BE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853BEA" w:rsidRPr="00853BEA" w:rsidRDefault="00853BEA" w:rsidP="00C9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EA" w:rsidRPr="00853BEA" w:rsidRDefault="00853BEA" w:rsidP="00C94DFB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Второй блок </w:t>
      </w: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«Культура речи»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 (навыками сознательного использования норм современного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</w:t>
      </w:r>
      <w:proofErr w:type="gramEnd"/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выразительности); а также на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853BEA" w:rsidRPr="00853BEA" w:rsidRDefault="00853BEA" w:rsidP="00C9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EA" w:rsidRPr="00853BEA" w:rsidRDefault="00853BEA" w:rsidP="00C94DFB">
      <w:pPr>
        <w:numPr>
          <w:ilvl w:val="0"/>
          <w:numId w:val="2"/>
        </w:numPr>
        <w:tabs>
          <w:tab w:val="left" w:pos="126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3BEA">
        <w:rPr>
          <w:rFonts w:ascii="Times New Roman" w:eastAsia="Times New Roman" w:hAnsi="Times New Roman" w:cs="Times New Roman"/>
          <w:sz w:val="28"/>
          <w:szCs w:val="28"/>
        </w:rPr>
        <w:t>третьем</w:t>
      </w:r>
      <w:proofErr w:type="gramEnd"/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блоке </w:t>
      </w: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«Речь.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деятельность.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Текст»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содержание, направленное на совершенствование видов речевой деятельности в их взаимосвязи и культуры устной и письменной речи, а также на развитие базовых умений и навыков использования языка в жизненно важных для школьников ситуациях общения: умений определять</w:t>
      </w:r>
    </w:p>
    <w:p w:rsidR="00C72901" w:rsidRPr="00C62659" w:rsidRDefault="00853BEA" w:rsidP="00C94DF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sz w:val="28"/>
          <w:szCs w:val="28"/>
        </w:rPr>
        <w:t>цели коммуникации, оценивать речевую ситуацию, учитывать коммуникативные намерения партнёра, выбирать адекватные стратегии коммуникации, понимать, анализировать и создавать тексты разных функционально-смысловых типов, жанров, стилистиче</w:t>
      </w:r>
      <w:r w:rsidR="00C72901">
        <w:rPr>
          <w:rFonts w:ascii="Times New Roman" w:eastAsia="Times New Roman" w:hAnsi="Times New Roman" w:cs="Times New Roman"/>
          <w:sz w:val="28"/>
          <w:szCs w:val="28"/>
        </w:rPr>
        <w:t xml:space="preserve">ской принадлежности. </w:t>
      </w:r>
    </w:p>
    <w:p w:rsidR="00C62659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научится: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-понимание обучающимися того, что язык представляет собой явление национальной культуры и основное средство человеческого общения и 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взаимопонимания; осознание значения русского языка как государственного языка Российской Федерации, языка межнационального общения;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-первоначальное усвоение главных понятий курса русского языка (фонетических, лексических, грамматических),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представляющих</w:t>
      </w:r>
      <w:proofErr w:type="gramEnd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единицы языка и отражающих существенные связи, отношения и функции;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слова как двусторонней единицы языка, как взаимосвязи значения и звучания. Практическое усвоение заместительной (знаковой) функции языка;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первоначальными представлениями о нормах русского и родного литературного языка (орфоэпических),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позитивного отношения к правильной устной и письменной речи как показателям общей культуры и гражданской позиции человека;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регулятивных УУД: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планировать, контролировать и оценивать учебные действия в соответствии с поставленной задачей и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её реализации, определять наиболее эффективные способы достижения результата;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принимать и сохранять цели и задачи учебной деятельности, находить средства её осуществления;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включаться в обсуждение проблем творческого и поискового характера, усваивать способы их решения;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познавательных УУД: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целенаправленно слушать учителя (одноклассников), решая познавательную задачу;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учебнике (на форзацах, шмуцтитулах, страницах учебника, в оглавлении, условных обозначениях, словарях учебника);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под руководством учителя поиск нужной информации в учебнике и учебных пособиях;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знаки, символы, модели, схемы, приведённые в учебнике и учебных пособиях (в том числе в электронном приложении к учебнику);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информацией, представленной в разных формах (текст, рисунок, таблица, схема) под руководством учителя;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текст, опираясь на содержащуюся в нём информацию, находить необходимые факты, сведения и другую информацию;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информацию, полученную из рисунка (таблицы, модели) в словесную форму под руководством учителя;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понимать заданный вопрос, в соответствии с ним строить ответ в устной форме;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устно монологическое высказывание по предложенной теме (рисунку);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сравнение, сопоставление, классификацию изученных фактов языка по заданному признаку (под руководством учителя);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выводы в результате совместной работы класса и учителя;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др.).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 следующих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коммуникативных УУД: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собеседника и понимать речь других;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свои мысли в устной и письменной форме (на уровне предложения или небольшого текста);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диалоге;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вопросы, отвечать на вопросы других;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работе парами и группами;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о распределении функций и ролей в совместной деятельности;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признавать существование различных точек зрения; высказывать собственное мнение;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собственное поведение и поведение окружающих, использовать в общении правила вежливости.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 следующих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личностных УУД: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-принятие и освоение социальной роли обучающегося; развитие мотивов учебной деятельности и формирование личностного смысла учения; </w:t>
      </w:r>
    </w:p>
    <w:p w:rsidR="00C72901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 на основе предст</w:t>
      </w:r>
      <w:r w:rsidR="0023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авлений о нравственных нормах. </w:t>
      </w:r>
    </w:p>
    <w:p w:rsidR="00230312" w:rsidRPr="00C44B46" w:rsidRDefault="00230312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312" w:rsidRPr="00C44B46" w:rsidRDefault="00C72901" w:rsidP="00230312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0312" w:rsidRPr="0085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 учебного предмета «Русский родной язык» в учебном плане</w:t>
      </w:r>
    </w:p>
    <w:p w:rsidR="00230312" w:rsidRDefault="00230312" w:rsidP="0023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Pr="008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 учебным планом школы на 202</w:t>
      </w:r>
      <w:r w:rsidR="00BE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E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учебный предмет отводится 1 час в неделю, 34 недели, всего 34 часа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C72901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A6" w:rsidRDefault="003F32A6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A6" w:rsidRDefault="003F32A6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A6" w:rsidRDefault="003F32A6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A6" w:rsidRDefault="003F32A6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A6" w:rsidRDefault="003F32A6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A6" w:rsidRPr="00C44B46" w:rsidRDefault="003F32A6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6455"/>
        <w:gridCol w:w="1818"/>
      </w:tblGrid>
      <w:tr w:rsidR="00C72901" w:rsidRPr="00C44B46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901" w:rsidRPr="00C44B46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язык: прошлое и настоящее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72901" w:rsidRPr="00C44B46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в действии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D35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5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72901" w:rsidRPr="00C44B46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речи и текста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D35798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72901" w:rsidRPr="00C44B46" w:rsidTr="00BB1851">
        <w:tc>
          <w:tcPr>
            <w:tcW w:w="7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94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B04A7F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</w:t>
      </w: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кий язык: прошлое и настоящее </w:t>
      </w:r>
      <w:proofErr w:type="gramStart"/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игры, забавы, игрушки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городки, салочки, салазки, санки, волчок, свистулька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  <w:proofErr w:type="gramEnd"/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предметы традиционного русского быта: 1) слова, называющие домашнюю утварь и орудия труда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ухват, ушат, ковш, решето, сито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2) слова, называющие то, что ели в старину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тюря, полба, каша, щи, похлёбка, бублик, ватрушка, калач, коврижка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какие из них сохранились до нашего времени;</w:t>
      </w:r>
      <w:proofErr w:type="gramEnd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слова, называющие то, во что раньше одевались дети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шубейка, тулуп, шапка, валенки, сарафан, рубаха, лапти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  <w:proofErr w:type="gramEnd"/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каши не сваришь, ни за какие коврижки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  <w:proofErr w:type="gramEnd"/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в действии (1</w:t>
      </w:r>
      <w:r w:rsidR="00D35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произносить слова (пропедевтическая работа по предупреждению ошибок в произношении слов в речи).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словарём ударений.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 речи и текста (</w:t>
      </w:r>
      <w:r w:rsidR="00D35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  </w:t>
      </w:r>
      <w:proofErr w:type="gramEnd"/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предложений в тексте. Практическое овладение средствами связи: лексический повтор, местоименный повтор.  </w:t>
      </w: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текста: развернутое толкование значения слова.  </w:t>
      </w:r>
    </w:p>
    <w:p w:rsidR="00C62659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</w:t>
      </w:r>
      <w:r w:rsidR="00C6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399" w:rsidRPr="00662F85" w:rsidRDefault="00C72901" w:rsidP="00C94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0399"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F30399" w:rsidRDefault="00F30399" w:rsidP="00C94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родному русскому языку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30399" w:rsidRPr="00662F85" w:rsidRDefault="00F30399" w:rsidP="00C94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 редакцией  О.М. Александровой)</w:t>
      </w:r>
    </w:p>
    <w:p w:rsidR="00F30399" w:rsidRDefault="00F30399" w:rsidP="00C94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C94DFB" w:rsidRPr="00662F85" w:rsidRDefault="00C94DFB" w:rsidP="00C94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96" w:type="dxa"/>
        <w:jc w:val="center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901"/>
        <w:gridCol w:w="1100"/>
        <w:gridCol w:w="3922"/>
        <w:gridCol w:w="3526"/>
      </w:tblGrid>
      <w:tr w:rsidR="0028258E" w:rsidRPr="00662F85" w:rsidTr="00210CE7">
        <w:trPr>
          <w:trHeight w:val="270"/>
          <w:jc w:val="center"/>
        </w:trPr>
        <w:tc>
          <w:tcPr>
            <w:tcW w:w="647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28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:rsidR="0028258E" w:rsidRPr="00C44B46" w:rsidRDefault="0028258E" w:rsidP="0028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28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5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28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  <w:p w:rsidR="0028258E" w:rsidRPr="00C44B46" w:rsidRDefault="0028258E" w:rsidP="0028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28258E" w:rsidRPr="00662F85" w:rsidTr="00210CE7">
        <w:trPr>
          <w:trHeight w:val="270"/>
          <w:jc w:val="center"/>
        </w:trPr>
        <w:tc>
          <w:tcPr>
            <w:tcW w:w="647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31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31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58E" w:rsidRPr="00662F85" w:rsidTr="00734EBB">
        <w:trPr>
          <w:trHeight w:val="270"/>
          <w:jc w:val="center"/>
        </w:trPr>
        <w:tc>
          <w:tcPr>
            <w:tcW w:w="100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28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</w:t>
            </w:r>
            <w:r w:rsidRPr="0066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кий язык: прошлое и настоящее (12</w:t>
            </w: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28258E" w:rsidRPr="00662F85" w:rsidTr="0028258E">
        <w:trPr>
          <w:trHeight w:val="270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4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4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4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4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одёжке встречают</w:t>
            </w:r>
            <w:proofErr w:type="gramStart"/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 В</w:t>
            </w:r>
            <w:proofErr w:type="gramEnd"/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что раньше одевались дети.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4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trHeight w:val="270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картинах русских художников.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систематизации 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 хлебушко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калачу дедушка. Русские пословицы о хлебе.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хорошие щи, так другой пищи не ищи. Что ели в старину. 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Каша-кормилица наша. Что ели в старину.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662F85" w:rsidTr="0028258E">
        <w:trPr>
          <w:trHeight w:val="285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Любишь кат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аться, люби и саночки возить. Д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етские забавы.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время, потехе час.</w:t>
            </w:r>
          </w:p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игры.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игрушки.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Урок-рефлексия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реше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воду не удержишь. Домашняя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утварь.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Предметы домашней утвари в загадках, пословицах и стихах.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Урок-рефлексия</w:t>
            </w:r>
          </w:p>
        </w:tc>
      </w:tr>
      <w:tr w:rsidR="0028258E" w:rsidRPr="00662F85" w:rsidTr="0028258E">
        <w:trPr>
          <w:trHeight w:val="270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Самовар кипит, уходить не ве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лит. Разновидности самоваров на Руси.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trHeight w:val="270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Традиция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чаепития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систематизации  знаний</w:t>
            </w:r>
          </w:p>
        </w:tc>
      </w:tr>
      <w:tr w:rsidR="0028258E" w:rsidRPr="00C44B46" w:rsidTr="0028258E">
        <w:trPr>
          <w:trHeight w:val="270"/>
          <w:jc w:val="center"/>
        </w:trPr>
        <w:tc>
          <w:tcPr>
            <w:tcW w:w="100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7A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в действии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ли ударение различать слова?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Учись произносить правильно.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Урок-рефлексия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синонимы?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Словарная работа. 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Словосочетания с употреблением синонимов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721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Урок систематизации  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антонимы?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AA79D8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антонимов в речи.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систематизации 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AA79D8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вились пословицы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AA79D8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фразеологизмы?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систематизации 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AA79D8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фразеологизмы и фразеологизмы народов мира.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Урок-рефлексия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объяснить значение слова?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Лексическое значение слов.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систематизации 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тречается ли в сказках 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необычное ударение?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тречается ли в стихах 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необычное ударение?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систематизации  знаний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6F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6F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071545" w:rsidRDefault="0028258E" w:rsidP="006F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6F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C44B46" w:rsidTr="0028258E">
        <w:trPr>
          <w:jc w:val="center"/>
        </w:trPr>
        <w:tc>
          <w:tcPr>
            <w:tcW w:w="100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Секреты речи и текста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ч)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071545" w:rsidRDefault="0028258E" w:rsidP="00E7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вести диалог.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Урок-практикум.</w:t>
            </w:r>
          </w:p>
        </w:tc>
      </w:tr>
      <w:tr w:rsidR="0028258E" w:rsidRPr="00662F85" w:rsidTr="0028258E">
        <w:trPr>
          <w:trHeight w:val="480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071545" w:rsidRDefault="0028258E" w:rsidP="00E7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 развёрнутое толкование значения слова.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662F85" w:rsidTr="0028258E">
        <w:trPr>
          <w:trHeight w:val="480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07154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</w:t>
            </w:r>
          </w:p>
        </w:tc>
      </w:tr>
      <w:tr w:rsidR="0028258E" w:rsidRPr="00662F85" w:rsidTr="0028258E">
        <w:trPr>
          <w:trHeight w:val="480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6F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Устанавливаем связь предложений в тексте.  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6F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открытия новых знаний</w:t>
            </w:r>
          </w:p>
        </w:tc>
      </w:tr>
      <w:tr w:rsidR="0028258E" w:rsidRPr="00662F85" w:rsidTr="0028258E">
        <w:trPr>
          <w:trHeight w:val="480"/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6F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6F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-практикум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6F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даём тексты-инструкции и тексты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–повествования.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6F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</w:t>
            </w:r>
          </w:p>
          <w:p w:rsidR="0028258E" w:rsidRPr="00C44B46" w:rsidRDefault="0028258E" w:rsidP="006F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662F85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Default="0028258E">
            <w:r w:rsidRPr="00C32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Default="0028258E">
            <w:r w:rsidRPr="00C32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</w:tr>
      <w:tr w:rsidR="0028258E" w:rsidRPr="00662F85" w:rsidTr="0028258E">
        <w:trPr>
          <w:jc w:val="center"/>
        </w:trPr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C44B46" w:rsidRDefault="0028258E" w:rsidP="00C9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8258E" w:rsidRPr="00BE20B6" w:rsidRDefault="00BE20B6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20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за курс 2 класса</w:t>
            </w:r>
          </w:p>
        </w:tc>
        <w:tc>
          <w:tcPr>
            <w:tcW w:w="3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28258E" w:rsidRPr="00C44B46" w:rsidRDefault="0028258E" w:rsidP="00C9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E2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урок</w:t>
            </w:r>
          </w:p>
        </w:tc>
      </w:tr>
    </w:tbl>
    <w:p w:rsidR="00F30399" w:rsidRPr="00C44B46" w:rsidRDefault="00F30399" w:rsidP="00C9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94D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B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sectPr w:rsidR="00C72901" w:rsidRPr="00C44B46" w:rsidSect="00F30399">
      <w:pgSz w:w="11900" w:h="16838"/>
      <w:pgMar w:top="993" w:right="846" w:bottom="993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05" w:rsidRDefault="00492905">
      <w:pPr>
        <w:spacing w:after="0" w:line="240" w:lineRule="auto"/>
      </w:pPr>
      <w:r>
        <w:separator/>
      </w:r>
    </w:p>
  </w:endnote>
  <w:endnote w:type="continuationSeparator" w:id="0">
    <w:p w:rsidR="00492905" w:rsidRDefault="0049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05" w:rsidRDefault="00492905">
      <w:pPr>
        <w:spacing w:after="0" w:line="240" w:lineRule="auto"/>
      </w:pPr>
      <w:r>
        <w:separator/>
      </w:r>
    </w:p>
  </w:footnote>
  <w:footnote w:type="continuationSeparator" w:id="0">
    <w:p w:rsidR="00492905" w:rsidRDefault="0049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70E"/>
    <w:multiLevelType w:val="hybridMultilevel"/>
    <w:tmpl w:val="D5AA8BBC"/>
    <w:lvl w:ilvl="0" w:tplc="26AE621A">
      <w:start w:val="1"/>
      <w:numFmt w:val="bullet"/>
      <w:lvlText w:val="В"/>
      <w:lvlJc w:val="left"/>
    </w:lvl>
    <w:lvl w:ilvl="1" w:tplc="1994A1DC">
      <w:numFmt w:val="decimal"/>
      <w:lvlText w:val=""/>
      <w:lvlJc w:val="left"/>
    </w:lvl>
    <w:lvl w:ilvl="2" w:tplc="0E7E76F8">
      <w:numFmt w:val="decimal"/>
      <w:lvlText w:val=""/>
      <w:lvlJc w:val="left"/>
    </w:lvl>
    <w:lvl w:ilvl="3" w:tplc="6BEEFCB0">
      <w:numFmt w:val="decimal"/>
      <w:lvlText w:val=""/>
      <w:lvlJc w:val="left"/>
    </w:lvl>
    <w:lvl w:ilvl="4" w:tplc="6F9C3ABE">
      <w:numFmt w:val="decimal"/>
      <w:lvlText w:val=""/>
      <w:lvlJc w:val="left"/>
    </w:lvl>
    <w:lvl w:ilvl="5" w:tplc="04F47D9A">
      <w:numFmt w:val="decimal"/>
      <w:lvlText w:val=""/>
      <w:lvlJc w:val="left"/>
    </w:lvl>
    <w:lvl w:ilvl="6" w:tplc="E454FB9E">
      <w:numFmt w:val="decimal"/>
      <w:lvlText w:val=""/>
      <w:lvlJc w:val="left"/>
    </w:lvl>
    <w:lvl w:ilvl="7" w:tplc="81E6CB04">
      <w:numFmt w:val="decimal"/>
      <w:lvlText w:val=""/>
      <w:lvlJc w:val="left"/>
    </w:lvl>
    <w:lvl w:ilvl="8" w:tplc="EA764A62">
      <w:numFmt w:val="decimal"/>
      <w:lvlText w:val=""/>
      <w:lvlJc w:val="left"/>
    </w:lvl>
  </w:abstractNum>
  <w:abstractNum w:abstractNumId="1">
    <w:nsid w:val="00005E73"/>
    <w:multiLevelType w:val="hybridMultilevel"/>
    <w:tmpl w:val="69D69F14"/>
    <w:lvl w:ilvl="0" w:tplc="322874B8">
      <w:start w:val="1"/>
      <w:numFmt w:val="bullet"/>
      <w:lvlText w:val="В"/>
      <w:lvlJc w:val="left"/>
    </w:lvl>
    <w:lvl w:ilvl="1" w:tplc="475C1C3C">
      <w:numFmt w:val="decimal"/>
      <w:lvlText w:val=""/>
      <w:lvlJc w:val="left"/>
    </w:lvl>
    <w:lvl w:ilvl="2" w:tplc="9FA2BC28">
      <w:numFmt w:val="decimal"/>
      <w:lvlText w:val=""/>
      <w:lvlJc w:val="left"/>
    </w:lvl>
    <w:lvl w:ilvl="3" w:tplc="C598063A">
      <w:numFmt w:val="decimal"/>
      <w:lvlText w:val=""/>
      <w:lvlJc w:val="left"/>
    </w:lvl>
    <w:lvl w:ilvl="4" w:tplc="1960FFD6">
      <w:numFmt w:val="decimal"/>
      <w:lvlText w:val=""/>
      <w:lvlJc w:val="left"/>
    </w:lvl>
    <w:lvl w:ilvl="5" w:tplc="58FE945C">
      <w:numFmt w:val="decimal"/>
      <w:lvlText w:val=""/>
      <w:lvlJc w:val="left"/>
    </w:lvl>
    <w:lvl w:ilvl="6" w:tplc="1ABAA244">
      <w:numFmt w:val="decimal"/>
      <w:lvlText w:val=""/>
      <w:lvlJc w:val="left"/>
    </w:lvl>
    <w:lvl w:ilvl="7" w:tplc="93A48D9A">
      <w:numFmt w:val="decimal"/>
      <w:lvlText w:val=""/>
      <w:lvlJc w:val="left"/>
    </w:lvl>
    <w:lvl w:ilvl="8" w:tplc="DCBCA350">
      <w:numFmt w:val="decimal"/>
      <w:lvlText w:val=""/>
      <w:lvlJc w:val="left"/>
    </w:lvl>
  </w:abstractNum>
  <w:abstractNum w:abstractNumId="2">
    <w:nsid w:val="000073D9"/>
    <w:multiLevelType w:val="hybridMultilevel"/>
    <w:tmpl w:val="653C210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7900DDA">
      <w:numFmt w:val="decimal"/>
      <w:lvlText w:val=""/>
      <w:lvlJc w:val="left"/>
    </w:lvl>
    <w:lvl w:ilvl="2" w:tplc="A9F81434">
      <w:numFmt w:val="decimal"/>
      <w:lvlText w:val=""/>
      <w:lvlJc w:val="left"/>
    </w:lvl>
    <w:lvl w:ilvl="3" w:tplc="6A7E058E">
      <w:numFmt w:val="decimal"/>
      <w:lvlText w:val=""/>
      <w:lvlJc w:val="left"/>
    </w:lvl>
    <w:lvl w:ilvl="4" w:tplc="5B30DB46">
      <w:numFmt w:val="decimal"/>
      <w:lvlText w:val=""/>
      <w:lvlJc w:val="left"/>
    </w:lvl>
    <w:lvl w:ilvl="5" w:tplc="A2C009FC">
      <w:numFmt w:val="decimal"/>
      <w:lvlText w:val=""/>
      <w:lvlJc w:val="left"/>
    </w:lvl>
    <w:lvl w:ilvl="6" w:tplc="880A88C2">
      <w:numFmt w:val="decimal"/>
      <w:lvlText w:val=""/>
      <w:lvlJc w:val="left"/>
    </w:lvl>
    <w:lvl w:ilvl="7" w:tplc="F0440B70">
      <w:numFmt w:val="decimal"/>
      <w:lvlText w:val=""/>
      <w:lvlJc w:val="left"/>
    </w:lvl>
    <w:lvl w:ilvl="8" w:tplc="01A6A4AC">
      <w:numFmt w:val="decimal"/>
      <w:lvlText w:val=""/>
      <w:lvlJc w:val="left"/>
    </w:lvl>
  </w:abstractNum>
  <w:abstractNum w:abstractNumId="3">
    <w:nsid w:val="40A65C7D"/>
    <w:multiLevelType w:val="hybridMultilevel"/>
    <w:tmpl w:val="49A81A68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B46"/>
    <w:rsid w:val="0002533B"/>
    <w:rsid w:val="00071545"/>
    <w:rsid w:val="00097E6D"/>
    <w:rsid w:val="00173119"/>
    <w:rsid w:val="001B114E"/>
    <w:rsid w:val="001E32E0"/>
    <w:rsid w:val="00230312"/>
    <w:rsid w:val="00280697"/>
    <w:rsid w:val="0028258E"/>
    <w:rsid w:val="00287A1C"/>
    <w:rsid w:val="002D5BB8"/>
    <w:rsid w:val="002E716B"/>
    <w:rsid w:val="002F0682"/>
    <w:rsid w:val="00317802"/>
    <w:rsid w:val="0038614D"/>
    <w:rsid w:val="003F32A6"/>
    <w:rsid w:val="00461D35"/>
    <w:rsid w:val="00483C45"/>
    <w:rsid w:val="00492905"/>
    <w:rsid w:val="004C493D"/>
    <w:rsid w:val="004F4BBE"/>
    <w:rsid w:val="00544F24"/>
    <w:rsid w:val="005640B3"/>
    <w:rsid w:val="00636E49"/>
    <w:rsid w:val="00670F29"/>
    <w:rsid w:val="006B4A6E"/>
    <w:rsid w:val="00721E89"/>
    <w:rsid w:val="007A2468"/>
    <w:rsid w:val="007A6974"/>
    <w:rsid w:val="007B26F9"/>
    <w:rsid w:val="00853BEA"/>
    <w:rsid w:val="00886229"/>
    <w:rsid w:val="008A71CB"/>
    <w:rsid w:val="00A353A5"/>
    <w:rsid w:val="00A80793"/>
    <w:rsid w:val="00AA79D8"/>
    <w:rsid w:val="00B04A7F"/>
    <w:rsid w:val="00B04B7C"/>
    <w:rsid w:val="00B308DE"/>
    <w:rsid w:val="00B61BB4"/>
    <w:rsid w:val="00BE20B6"/>
    <w:rsid w:val="00C44B46"/>
    <w:rsid w:val="00C62659"/>
    <w:rsid w:val="00C66058"/>
    <w:rsid w:val="00C72901"/>
    <w:rsid w:val="00C94DFB"/>
    <w:rsid w:val="00D057A1"/>
    <w:rsid w:val="00D35798"/>
    <w:rsid w:val="00D827AE"/>
    <w:rsid w:val="00DB5CD0"/>
    <w:rsid w:val="00DF65AE"/>
    <w:rsid w:val="00E25B03"/>
    <w:rsid w:val="00EE6B97"/>
    <w:rsid w:val="00F068B7"/>
    <w:rsid w:val="00F30399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3BE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BE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53B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853B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8C651-D973-44E3-8B22-A7309208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Акшенцева А.А</dc:creator>
  <cp:keywords/>
  <dc:description/>
  <cp:lastModifiedBy>USER</cp:lastModifiedBy>
  <cp:revision>32</cp:revision>
  <cp:lastPrinted>2021-10-04T13:51:00Z</cp:lastPrinted>
  <dcterms:created xsi:type="dcterms:W3CDTF">2021-09-25T09:32:00Z</dcterms:created>
  <dcterms:modified xsi:type="dcterms:W3CDTF">2024-09-06T16:20:00Z</dcterms:modified>
</cp:coreProperties>
</file>