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0E" w:rsidRDefault="00EB3A0E" w:rsidP="00C43E95">
      <w:pPr>
        <w:spacing w:line="360" w:lineRule="auto"/>
        <w:jc w:val="center"/>
        <w:rPr>
          <w:b/>
          <w:sz w:val="32"/>
          <w:szCs w:val="32"/>
        </w:rPr>
      </w:pPr>
    </w:p>
    <w:p w:rsidR="00EB3A0E" w:rsidRDefault="00D9488C" w:rsidP="00F21DCA">
      <w:pPr>
        <w:spacing w:line="360" w:lineRule="auto"/>
        <w:jc w:val="center"/>
        <w:rPr>
          <w:b/>
          <w:w w:val="119"/>
        </w:rPr>
      </w:pPr>
      <w:r>
        <w:rPr>
          <w:b/>
          <w:w w:val="119"/>
        </w:rPr>
        <w:t xml:space="preserve">   Муниципальное</w:t>
      </w:r>
      <w:r w:rsidR="00EB3A0E">
        <w:rPr>
          <w:b/>
          <w:w w:val="119"/>
        </w:rPr>
        <w:t xml:space="preserve"> бюджетное общеобразовательное учреждение </w:t>
      </w:r>
    </w:p>
    <w:p w:rsidR="00EB3A0E" w:rsidRDefault="00091F98" w:rsidP="00F21DCA">
      <w:pPr>
        <w:spacing w:line="360" w:lineRule="auto"/>
        <w:jc w:val="center"/>
        <w:rPr>
          <w:b/>
          <w:w w:val="119"/>
        </w:rPr>
      </w:pPr>
      <w:r>
        <w:rPr>
          <w:b/>
          <w:w w:val="119"/>
        </w:rPr>
        <w:t>«Безыменская</w:t>
      </w:r>
      <w:r w:rsidR="00D9488C">
        <w:rPr>
          <w:b/>
          <w:w w:val="119"/>
        </w:rPr>
        <w:t xml:space="preserve"> средняя общеобразовательная школа»</w:t>
      </w:r>
    </w:p>
    <w:p w:rsidR="00EB3A0E" w:rsidRDefault="00D9488C" w:rsidP="00D9488C">
      <w:pPr>
        <w:tabs>
          <w:tab w:val="left" w:pos="2931"/>
        </w:tabs>
        <w:spacing w:line="360" w:lineRule="auto"/>
        <w:rPr>
          <w:b/>
          <w:w w:val="119"/>
        </w:rPr>
      </w:pPr>
      <w:r>
        <w:rPr>
          <w:b/>
          <w:w w:val="119"/>
        </w:rPr>
        <w:tab/>
      </w:r>
    </w:p>
    <w:p w:rsidR="00EB3A0E" w:rsidRDefault="00EB3A0E" w:rsidP="00F21DCA">
      <w:pPr>
        <w:spacing w:line="360" w:lineRule="auto"/>
        <w:rPr>
          <w:w w:val="119"/>
        </w:rPr>
      </w:pPr>
    </w:p>
    <w:p w:rsidR="00EB3A0E" w:rsidRDefault="00EB3A0E" w:rsidP="00F21DCA">
      <w:pPr>
        <w:widowControl w:val="0"/>
        <w:shd w:val="clear" w:color="auto" w:fill="FFFFFF"/>
        <w:tabs>
          <w:tab w:val="left" w:leader="underscore" w:pos="1652"/>
          <w:tab w:val="left" w:pos="3631"/>
          <w:tab w:val="left" w:leader="underscore" w:pos="5789"/>
          <w:tab w:val="left" w:pos="10650"/>
        </w:tabs>
        <w:autoSpaceDE w:val="0"/>
        <w:autoSpaceDN w:val="0"/>
        <w:adjustRightInd w:val="0"/>
        <w:spacing w:before="5" w:line="294" w:lineRule="exact"/>
        <w:ind w:left="19"/>
      </w:pPr>
    </w:p>
    <w:tbl>
      <w:tblPr>
        <w:tblpPr w:leftFromText="180" w:rightFromText="180" w:vertAnchor="text" w:horzAnchor="page" w:tblpX="8173" w:tblpY="123"/>
        <w:tblW w:w="1693" w:type="pct"/>
        <w:tblLook w:val="00A0"/>
      </w:tblPr>
      <w:tblGrid>
        <w:gridCol w:w="3240"/>
      </w:tblGrid>
      <w:tr w:rsidR="00EB3A0E" w:rsidTr="00F21DCA">
        <w:tc>
          <w:tcPr>
            <w:tcW w:w="5000" w:type="pct"/>
          </w:tcPr>
          <w:p w:rsidR="00EB3A0E" w:rsidRDefault="00EB3A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B3A0E" w:rsidRDefault="00EB3A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B3A0E" w:rsidRDefault="00EB3A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B3A0E" w:rsidRDefault="00EB3A0E" w:rsidP="00033F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Утверждаю</w:t>
            </w:r>
          </w:p>
          <w:p w:rsidR="00EB3A0E" w:rsidRDefault="00EB3A0E" w:rsidP="00033F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3"/>
              <w:rPr>
                <w:color w:val="000000"/>
              </w:rPr>
            </w:pPr>
            <w:r>
              <w:rPr>
                <w:color w:val="000000"/>
              </w:rPr>
              <w:t xml:space="preserve">        Директор      ________/_________/</w:t>
            </w:r>
          </w:p>
          <w:p w:rsidR="00EB3A0E" w:rsidRDefault="00091F98" w:rsidP="00033F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«__»_____________2023</w:t>
            </w:r>
            <w:r w:rsidR="00EB3A0E">
              <w:rPr>
                <w:color w:val="000000"/>
              </w:rPr>
              <w:t xml:space="preserve"> г.</w:t>
            </w:r>
          </w:p>
          <w:p w:rsidR="00EB3A0E" w:rsidRDefault="00EB3A0E" w:rsidP="00033FF0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left="223"/>
              <w:rPr>
                <w:color w:val="000000"/>
              </w:rPr>
            </w:pPr>
            <w:r>
              <w:rPr>
                <w:color w:val="000000"/>
              </w:rPr>
              <w:t xml:space="preserve">               М.П.</w:t>
            </w:r>
          </w:p>
        </w:tc>
      </w:tr>
    </w:tbl>
    <w:p w:rsidR="00EB3A0E" w:rsidRDefault="00EB3A0E" w:rsidP="00F21DCA"/>
    <w:p w:rsidR="00EB3A0E" w:rsidRDefault="00EB3A0E" w:rsidP="00F21DCA"/>
    <w:p w:rsidR="00EB3A0E" w:rsidRDefault="00EB3A0E" w:rsidP="00033FF0">
      <w:pPr>
        <w:spacing w:line="360" w:lineRule="auto"/>
      </w:pPr>
    </w:p>
    <w:p w:rsidR="00EB3A0E" w:rsidRDefault="00EB3A0E" w:rsidP="00033FF0">
      <w:pPr>
        <w:spacing w:line="360" w:lineRule="auto"/>
      </w:pPr>
      <w:r>
        <w:t>Программа рассмотрена на заседании      Согласовано</w:t>
      </w:r>
    </w:p>
    <w:p w:rsidR="00EB3A0E" w:rsidRDefault="00EB3A0E" w:rsidP="00033FF0">
      <w:pPr>
        <w:spacing w:line="360" w:lineRule="auto"/>
      </w:pPr>
      <w:r>
        <w:t xml:space="preserve">МО                                              </w:t>
      </w:r>
      <w:r w:rsidR="00091F98">
        <w:t xml:space="preserve">                «__»________2023 </w:t>
      </w:r>
      <w:r>
        <w:t>г</w:t>
      </w:r>
    </w:p>
    <w:p w:rsidR="00EB3A0E" w:rsidRDefault="00EB3A0E" w:rsidP="00033FF0">
      <w:pPr>
        <w:spacing w:line="360" w:lineRule="auto"/>
      </w:pPr>
      <w:r>
        <w:t xml:space="preserve">Протокол № __от </w:t>
      </w:r>
      <w:r w:rsidR="00091F98">
        <w:t xml:space="preserve">«__»_____2023г.         Зам.директора </w:t>
      </w:r>
    </w:p>
    <w:p w:rsidR="00EB3A0E" w:rsidRDefault="00EB3A0E" w:rsidP="00033FF0">
      <w:pPr>
        <w:spacing w:line="360" w:lineRule="auto"/>
      </w:pPr>
      <w:r>
        <w:t>Руководитель МО                                 _________/_________/</w:t>
      </w:r>
    </w:p>
    <w:p w:rsidR="00EB3A0E" w:rsidRDefault="00EB3A0E" w:rsidP="00033FF0">
      <w:pPr>
        <w:spacing w:line="360" w:lineRule="auto"/>
      </w:pPr>
      <w:r>
        <w:t>_____________/______________/</w:t>
      </w:r>
    </w:p>
    <w:p w:rsidR="00EB3A0E" w:rsidRDefault="00EB3A0E" w:rsidP="00033FF0">
      <w:pPr>
        <w:spacing w:line="360" w:lineRule="auto"/>
        <w:rPr>
          <w:b/>
          <w:sz w:val="32"/>
          <w:szCs w:val="32"/>
        </w:rPr>
      </w:pPr>
    </w:p>
    <w:p w:rsidR="00EB3A0E" w:rsidRDefault="00EB3A0E" w:rsidP="00033FF0">
      <w:pPr>
        <w:spacing w:line="360" w:lineRule="auto"/>
        <w:rPr>
          <w:b/>
          <w:sz w:val="32"/>
          <w:szCs w:val="32"/>
        </w:rPr>
      </w:pPr>
    </w:p>
    <w:p w:rsidR="00EB3A0E" w:rsidRDefault="00EB3A0E" w:rsidP="00C43E95">
      <w:pPr>
        <w:spacing w:line="360" w:lineRule="auto"/>
        <w:jc w:val="center"/>
        <w:rPr>
          <w:b/>
          <w:sz w:val="32"/>
          <w:szCs w:val="32"/>
        </w:rPr>
      </w:pPr>
    </w:p>
    <w:p w:rsidR="00EB3A0E" w:rsidRPr="009E29E0" w:rsidRDefault="00EB3A0E" w:rsidP="00C43E95">
      <w:pPr>
        <w:spacing w:line="360" w:lineRule="auto"/>
        <w:jc w:val="center"/>
        <w:rPr>
          <w:b/>
          <w:sz w:val="32"/>
          <w:szCs w:val="32"/>
          <w:lang w:eastAsia="zh-CN"/>
        </w:rPr>
      </w:pPr>
      <w:r w:rsidRPr="009E29E0">
        <w:rPr>
          <w:b/>
          <w:sz w:val="32"/>
          <w:szCs w:val="32"/>
        </w:rPr>
        <w:t>РАБОЧАЯ  ПРОГРАММА</w:t>
      </w:r>
    </w:p>
    <w:p w:rsidR="00EB3A0E" w:rsidRPr="009E29E0" w:rsidRDefault="00EB3A0E" w:rsidP="00C43E95">
      <w:pPr>
        <w:spacing w:line="360" w:lineRule="auto"/>
        <w:jc w:val="center"/>
        <w:rPr>
          <w:b/>
          <w:sz w:val="32"/>
          <w:szCs w:val="32"/>
        </w:rPr>
      </w:pPr>
      <w:r w:rsidRPr="009E29E0">
        <w:rPr>
          <w:b/>
          <w:sz w:val="32"/>
          <w:szCs w:val="32"/>
        </w:rPr>
        <w:t>ВНЕУРОЧНОЙ ДЕЯТЕЛЬНОСТИ</w:t>
      </w:r>
    </w:p>
    <w:p w:rsidR="00EB3A0E" w:rsidRPr="009E29E0" w:rsidRDefault="00180AC3" w:rsidP="00C43E9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Занимательная грамматика»</w:t>
      </w:r>
    </w:p>
    <w:p w:rsidR="00EB3A0E" w:rsidRPr="009E29E0" w:rsidRDefault="00EB3A0E" w:rsidP="00C43E95">
      <w:pPr>
        <w:spacing w:line="360" w:lineRule="auto"/>
        <w:jc w:val="center"/>
        <w:rPr>
          <w:b/>
          <w:sz w:val="32"/>
          <w:szCs w:val="32"/>
        </w:rPr>
      </w:pPr>
      <w:r w:rsidRPr="009E29E0">
        <w:rPr>
          <w:b/>
          <w:sz w:val="32"/>
          <w:szCs w:val="32"/>
        </w:rPr>
        <w:t>6 класс</w:t>
      </w:r>
    </w:p>
    <w:p w:rsidR="00EB3A0E" w:rsidRPr="009E29E0" w:rsidRDefault="00EB3A0E" w:rsidP="00033FF0">
      <w:pPr>
        <w:pStyle w:val="1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B3A0E" w:rsidRPr="009E29E0" w:rsidRDefault="00EB3A0E" w:rsidP="00594761">
      <w:pPr>
        <w:pStyle w:val="1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B3A0E" w:rsidRPr="009E29E0" w:rsidRDefault="00EB3A0E" w:rsidP="00C43E95">
      <w:pPr>
        <w:rPr>
          <w:b/>
          <w:sz w:val="28"/>
          <w:szCs w:val="28"/>
          <w:lang w:eastAsia="zh-CN"/>
        </w:rPr>
      </w:pPr>
    </w:p>
    <w:p w:rsidR="00EB3A0E" w:rsidRPr="009E29E0" w:rsidRDefault="00EB3A0E" w:rsidP="00C43E95">
      <w:pPr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EB3A0E" w:rsidTr="00571BEC">
        <w:tc>
          <w:tcPr>
            <w:tcW w:w="4785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EB3A0E" w:rsidRPr="00571BEC" w:rsidRDefault="00EB3A0E" w:rsidP="00571BEC">
            <w:pPr>
              <w:tabs>
                <w:tab w:val="left" w:pos="3828"/>
              </w:tabs>
              <w:spacing w:line="360" w:lineRule="auto"/>
              <w:contextualSpacing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Учитель </w:t>
            </w:r>
            <w:r w:rsidRPr="00571BEC">
              <w:rPr>
                <w:sz w:val="28"/>
                <w:szCs w:val="28"/>
                <w:lang w:eastAsia="zh-CN"/>
              </w:rPr>
              <w:t xml:space="preserve">: </w:t>
            </w:r>
            <w:r w:rsidR="00091F9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Ярош Е.С.</w:t>
            </w:r>
          </w:p>
          <w:p w:rsidR="00EB3A0E" w:rsidRPr="00571BEC" w:rsidRDefault="00EB3A0E" w:rsidP="003F71A7">
            <w:pPr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EB3A0E" w:rsidRDefault="00EB3A0E" w:rsidP="0093557F">
      <w:pPr>
        <w:rPr>
          <w:sz w:val="28"/>
          <w:szCs w:val="28"/>
        </w:rPr>
      </w:pPr>
    </w:p>
    <w:p w:rsidR="00EB3A0E" w:rsidRDefault="00EB3A0E" w:rsidP="0093557F">
      <w:pPr>
        <w:rPr>
          <w:sz w:val="28"/>
          <w:szCs w:val="28"/>
        </w:rPr>
      </w:pPr>
    </w:p>
    <w:p w:rsidR="00EB3A0E" w:rsidRDefault="00EB3A0E" w:rsidP="0093557F">
      <w:pPr>
        <w:rPr>
          <w:sz w:val="28"/>
          <w:szCs w:val="28"/>
        </w:rPr>
      </w:pPr>
    </w:p>
    <w:p w:rsidR="00EB3A0E" w:rsidRPr="00F21DCA" w:rsidRDefault="00091F98" w:rsidP="00091F98">
      <w:pPr>
        <w:jc w:val="center"/>
        <w:rPr>
          <w:b/>
        </w:rPr>
      </w:pPr>
      <w:r>
        <w:rPr>
          <w:sz w:val="28"/>
          <w:szCs w:val="28"/>
        </w:rPr>
        <w:t xml:space="preserve">2023 -2024 </w:t>
      </w:r>
      <w:r w:rsidR="00EB3A0E">
        <w:rPr>
          <w:sz w:val="28"/>
          <w:szCs w:val="28"/>
        </w:rPr>
        <w:t>уч.</w:t>
      </w:r>
      <w:r w:rsidR="00EB3A0E" w:rsidRPr="009E29E0">
        <w:rPr>
          <w:sz w:val="28"/>
          <w:szCs w:val="28"/>
        </w:rPr>
        <w:t>г</w:t>
      </w:r>
      <w:r w:rsidR="00EB3A0E">
        <w:rPr>
          <w:sz w:val="28"/>
          <w:szCs w:val="28"/>
        </w:rPr>
        <w:t>од</w:t>
      </w:r>
    </w:p>
    <w:p w:rsidR="00EB3A0E" w:rsidRDefault="00EB3A0E" w:rsidP="00834F12">
      <w:pPr>
        <w:jc w:val="center"/>
        <w:rPr>
          <w:b/>
          <w:sz w:val="28"/>
          <w:szCs w:val="28"/>
          <w:lang w:eastAsia="ar-SA"/>
        </w:rPr>
      </w:pPr>
    </w:p>
    <w:p w:rsidR="00EB3A0E" w:rsidRDefault="00EB3A0E" w:rsidP="00834F12">
      <w:pPr>
        <w:jc w:val="center"/>
        <w:rPr>
          <w:b/>
          <w:sz w:val="28"/>
          <w:szCs w:val="28"/>
          <w:lang w:eastAsia="ar-SA"/>
        </w:rPr>
      </w:pPr>
    </w:p>
    <w:p w:rsidR="00EB3A0E" w:rsidRDefault="00EB3A0E" w:rsidP="00834F12">
      <w:pPr>
        <w:jc w:val="center"/>
        <w:rPr>
          <w:b/>
          <w:sz w:val="28"/>
          <w:szCs w:val="28"/>
          <w:lang w:eastAsia="ar-SA"/>
        </w:rPr>
      </w:pPr>
    </w:p>
    <w:p w:rsidR="00EB3A0E" w:rsidRPr="00274505" w:rsidRDefault="00EB3A0E" w:rsidP="00834F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lang w:eastAsia="ar-SA"/>
        </w:rPr>
        <w:t>С</w:t>
      </w:r>
      <w:r w:rsidRPr="00274505">
        <w:rPr>
          <w:b/>
          <w:sz w:val="28"/>
          <w:szCs w:val="28"/>
        </w:rPr>
        <w:t>одержание программы:</w:t>
      </w:r>
    </w:p>
    <w:tbl>
      <w:tblPr>
        <w:tblW w:w="0" w:type="auto"/>
        <w:tblLook w:val="00A0"/>
      </w:tblPr>
      <w:tblGrid>
        <w:gridCol w:w="803"/>
        <w:gridCol w:w="7966"/>
        <w:gridCol w:w="801"/>
      </w:tblGrid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  <w:lang w:eastAsia="ar-SA"/>
              </w:rPr>
              <w:t>Принципы построения программы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4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  <w:lang w:eastAsia="ar-SA"/>
              </w:rPr>
              <w:t>Формы занятий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5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4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  <w:lang w:eastAsia="ar-SA"/>
              </w:rPr>
              <w:t>Методы и технологии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5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93557F" w:rsidRDefault="00EB3A0E" w:rsidP="00571BEC">
            <w:pPr>
              <w:jc w:val="both"/>
              <w:rPr>
                <w:sz w:val="28"/>
                <w:szCs w:val="28"/>
              </w:rPr>
            </w:pPr>
            <w:r w:rsidRPr="0093557F">
              <w:rPr>
                <w:sz w:val="28"/>
                <w:szCs w:val="28"/>
              </w:rPr>
              <w:t>5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  <w:lang w:eastAsia="ar-SA"/>
              </w:rPr>
              <w:t>Общая характеристика программы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7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93557F" w:rsidRDefault="00EB3A0E" w:rsidP="00571BEC">
            <w:pPr>
              <w:jc w:val="both"/>
              <w:rPr>
                <w:sz w:val="28"/>
                <w:szCs w:val="28"/>
              </w:rPr>
            </w:pPr>
            <w:r w:rsidRPr="0093557F">
              <w:rPr>
                <w:sz w:val="28"/>
                <w:szCs w:val="28"/>
              </w:rPr>
              <w:t>6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7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93557F" w:rsidRDefault="00EB3A0E" w:rsidP="00571BEC">
            <w:pPr>
              <w:jc w:val="both"/>
              <w:rPr>
                <w:sz w:val="28"/>
                <w:szCs w:val="28"/>
              </w:rPr>
            </w:pPr>
            <w:r w:rsidRPr="0093557F">
              <w:rPr>
                <w:sz w:val="28"/>
                <w:szCs w:val="28"/>
              </w:rPr>
              <w:t>7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10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8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11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571BEC" w:rsidRDefault="00EB3A0E" w:rsidP="00571BEC">
            <w:pPr>
              <w:jc w:val="both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9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13</w:t>
            </w:r>
          </w:p>
        </w:tc>
      </w:tr>
      <w:tr w:rsidR="00EB3A0E" w:rsidRPr="004C6BA2" w:rsidTr="00571BEC">
        <w:tc>
          <w:tcPr>
            <w:tcW w:w="803" w:type="dxa"/>
          </w:tcPr>
          <w:p w:rsidR="00EB3A0E" w:rsidRPr="0093557F" w:rsidRDefault="00EB3A0E" w:rsidP="00571BEC">
            <w:pPr>
              <w:jc w:val="both"/>
              <w:rPr>
                <w:sz w:val="28"/>
                <w:szCs w:val="28"/>
              </w:rPr>
            </w:pPr>
            <w:r w:rsidRPr="0093557F">
              <w:rPr>
                <w:sz w:val="28"/>
                <w:szCs w:val="28"/>
              </w:rPr>
              <w:t>10</w:t>
            </w:r>
          </w:p>
        </w:tc>
        <w:tc>
          <w:tcPr>
            <w:tcW w:w="7966" w:type="dxa"/>
          </w:tcPr>
          <w:p w:rsidR="00EB3A0E" w:rsidRPr="00571BEC" w:rsidRDefault="00EB3A0E" w:rsidP="00571BEC">
            <w:pPr>
              <w:spacing w:line="276" w:lineRule="auto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Список  литературы</w:t>
            </w:r>
          </w:p>
        </w:tc>
        <w:tc>
          <w:tcPr>
            <w:tcW w:w="801" w:type="dxa"/>
          </w:tcPr>
          <w:p w:rsidR="00EB3A0E" w:rsidRPr="00571BEC" w:rsidRDefault="00EB3A0E" w:rsidP="00571BEC">
            <w:pPr>
              <w:jc w:val="both"/>
              <w:rPr>
                <w:i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14</w:t>
            </w:r>
          </w:p>
        </w:tc>
      </w:tr>
    </w:tbl>
    <w:p w:rsidR="00EB3A0E" w:rsidRPr="004C6BA2" w:rsidRDefault="00EB3A0E" w:rsidP="00834F12">
      <w:pPr>
        <w:jc w:val="both"/>
        <w:rPr>
          <w:i/>
          <w:sz w:val="28"/>
          <w:szCs w:val="28"/>
        </w:rPr>
      </w:pPr>
    </w:p>
    <w:p w:rsidR="00EB3A0E" w:rsidRDefault="00EB3A0E" w:rsidP="00C43E9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3A0E" w:rsidRPr="0043454F" w:rsidRDefault="00EB3A0E" w:rsidP="00C43E95">
      <w:pPr>
        <w:spacing w:after="200" w:line="276" w:lineRule="auto"/>
        <w:jc w:val="center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46043D">
          <w:rPr>
            <w:b/>
            <w:sz w:val="28"/>
            <w:szCs w:val="28"/>
          </w:rPr>
          <w:t>.</w:t>
        </w:r>
      </w:smartTag>
      <w:r w:rsidRPr="0043454F">
        <w:rPr>
          <w:b/>
          <w:sz w:val="28"/>
          <w:szCs w:val="28"/>
        </w:rPr>
        <w:t>Пояснительная записка</w:t>
      </w:r>
    </w:p>
    <w:p w:rsidR="00EB3A0E" w:rsidRDefault="00EB3A0E" w:rsidP="005D6AE3">
      <w:pPr>
        <w:jc w:val="center"/>
      </w:pPr>
      <w:r>
        <w:rPr>
          <w:b/>
          <w:i/>
          <w:sz w:val="32"/>
          <w:szCs w:val="32"/>
        </w:rPr>
        <w:t> </w:t>
      </w:r>
    </w:p>
    <w:p w:rsidR="00EB3A0E" w:rsidRPr="006D317D" w:rsidRDefault="00EB3A0E" w:rsidP="005D6AE3">
      <w:pPr>
        <w:spacing w:line="360" w:lineRule="auto"/>
        <w:ind w:right="-2" w:firstLine="709"/>
        <w:contextualSpacing/>
        <w:jc w:val="both"/>
      </w:pPr>
      <w:r w:rsidRPr="00117662">
        <w:rPr>
          <w:sz w:val="28"/>
          <w:szCs w:val="28"/>
        </w:rPr>
        <w:t xml:space="preserve"> Актуальность</w:t>
      </w:r>
      <w:r>
        <w:rPr>
          <w:sz w:val="28"/>
          <w:szCs w:val="28"/>
        </w:rPr>
        <w:t xml:space="preserve"> программы заключается в том, чтобы ввести учащихся в сложный и увлекательный мир русской речи, показать слово как бы изнутри, вскрыть таящиеся в нём возможности, что способствует развитию мотивации к обучению русскому языку и литературе. Потребность проникновения в глубину слов  обусловлена всё чётче проявляющейся проблемой современной речевой культуры. </w:t>
      </w:r>
      <w:r>
        <w:rPr>
          <w:sz w:val="28"/>
        </w:rPr>
        <w:t xml:space="preserve">Свободное владение русским языком </w:t>
      </w:r>
      <w:r>
        <w:rPr>
          <w:spacing w:val="-1"/>
          <w:sz w:val="28"/>
        </w:rPr>
        <w:t xml:space="preserve">как средством общения в </w:t>
      </w:r>
      <w:r>
        <w:rPr>
          <w:spacing w:val="-2"/>
          <w:sz w:val="28"/>
        </w:rPr>
        <w:t>повседневной жизни и учебной деятельности</w:t>
      </w:r>
      <w:r>
        <w:rPr>
          <w:sz w:val="28"/>
        </w:rPr>
        <w:t xml:space="preserve"> должно стать нормой для молодежи.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- различного типа уроков, факультативных занятий, внеурочной деятельности, индивидуальных самостоятельных занятий по самообразованию. 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Данная программа является попыткой научить детей видеть и слышать слово, замечать много слов в одном и одно во многих, расширить словарный запас, строить свою речь так, чтобы слово содержало своё истинное значение или играло своими выразительными оттенками.</w:t>
      </w:r>
    </w:p>
    <w:p w:rsidR="00EB3A0E" w:rsidRPr="005D6AE3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Еще одной из причин создания данной программы является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EB3A0E" w:rsidRPr="005D6AE3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Словарная работа на уроках русского языка в средней школе является одним из основных звеньев многогранной и разнообразной по своим видам работы по развитию речи обучающихся.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языка, работа над словом должна быть той первоосновой, на которой строятся занятия по русскому языку. Овладение словарным </w:t>
      </w:r>
      <w:r>
        <w:rPr>
          <w:sz w:val="28"/>
        </w:rPr>
        <w:lastRenderedPageBreak/>
        <w:t>составом литературного языка является для обучающихся необходимым условием освоения ими языка, его грамматики и правописания. Вот почему работа над словом при обучении русскому языку заслуживает не меньшего к себе внимания, чем работа чисто грамматическая.</w:t>
      </w:r>
    </w:p>
    <w:p w:rsidR="00EB3A0E" w:rsidRPr="005D6AE3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  <w:szCs w:val="28"/>
        </w:rPr>
        <w:t>Решение лингвистических задач, связанных с вопросами истории развития языка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EB3A0E" w:rsidRPr="005D6AE3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В школьных программах по русскому языку для 6 классов придаётся большое значение лексической работе. Но в основном работа направлена не на сообщение теоретических основ, а на практические упражнения в связи с изучением грамматики и правописания. 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Организация внеурочной деятельности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</w:t>
      </w:r>
    </w:p>
    <w:p w:rsidR="00EB3A0E" w:rsidRPr="00117662" w:rsidRDefault="00EB3A0E" w:rsidP="005D6AE3">
      <w:pPr>
        <w:spacing w:line="360" w:lineRule="auto"/>
        <w:ind w:right="-2" w:firstLine="709"/>
        <w:contextualSpacing/>
        <w:jc w:val="both"/>
      </w:pPr>
      <w:r w:rsidRPr="00117662">
        <w:rPr>
          <w:sz w:val="28"/>
          <w:szCs w:val="28"/>
        </w:rPr>
        <w:t>Перспективность</w:t>
      </w:r>
      <w:r>
        <w:rPr>
          <w:sz w:val="28"/>
          <w:szCs w:val="28"/>
        </w:rPr>
        <w:t xml:space="preserve"> данной программы в том, что, формируя коммуникативную компетенцию учащихся, программный курс развивает способность к собственному речетворчеству, учит применять логически точные и выразительные словообразы для выражения мысли и чувства в собственных письменных высказываниях, учит творческому употреблению родного языка.</w:t>
      </w:r>
    </w:p>
    <w:p w:rsidR="00EB3A0E" w:rsidRPr="009A3977" w:rsidRDefault="00EB3A0E" w:rsidP="005D6AE3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9A3977">
        <w:rPr>
          <w:sz w:val="28"/>
          <w:szCs w:val="28"/>
        </w:rPr>
        <w:t>формирование позитивного эмоционально-ценностного отношения к русскому языку, убеждения в необходимости и возможности его грамотного использования.</w:t>
      </w:r>
    </w:p>
    <w:p w:rsidR="00EB3A0E" w:rsidRDefault="00EB3A0E" w:rsidP="005D6AE3">
      <w:pPr>
        <w:shd w:val="clear" w:color="auto" w:fill="FFFFFF"/>
        <w:spacing w:line="360" w:lineRule="auto"/>
        <w:ind w:right="-2"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Задачи :</w:t>
      </w:r>
    </w:p>
    <w:p w:rsidR="00EB3A0E" w:rsidRDefault="00EB3A0E" w:rsidP="005D6AE3">
      <w:pPr>
        <w:pStyle w:val="a3"/>
        <w:spacing w:before="0" w:after="0" w:line="360" w:lineRule="auto"/>
        <w:ind w:right="-2"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EB3A0E" w:rsidRDefault="00EB3A0E" w:rsidP="005D6AE3">
      <w:pPr>
        <w:pStyle w:val="a3"/>
        <w:numPr>
          <w:ilvl w:val="0"/>
          <w:numId w:val="1"/>
        </w:numPr>
        <w:spacing w:before="0" w:after="0" w:line="360" w:lineRule="auto"/>
        <w:ind w:right="-2" w:hanging="1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развитие  интереса к русскому языку как к учебному предмету;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  <w:szCs w:val="28"/>
        </w:rPr>
      </w:pPr>
      <w:r>
        <w:rPr>
          <w:sz w:val="28"/>
        </w:rPr>
        <w:t>углубление знаний, умений, навыков по лексике русского языка;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развитие мотивации к изучению русского языка;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развитие творчества и обогащение  словарного запаса;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совершенствование общего языкового развития учащихся;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совершенствование коммуникативной культуры учащихся;</w:t>
      </w:r>
    </w:p>
    <w:p w:rsidR="00EB3A0E" w:rsidRDefault="00EB3A0E" w:rsidP="005D6AE3">
      <w:pPr>
        <w:numPr>
          <w:ilvl w:val="0"/>
          <w:numId w:val="1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углубление и расширение знаний и представлений о литературном языке.</w:t>
      </w:r>
    </w:p>
    <w:p w:rsidR="00EB3A0E" w:rsidRDefault="00EB3A0E" w:rsidP="005D6AE3">
      <w:pPr>
        <w:spacing w:line="360" w:lineRule="auto"/>
        <w:ind w:left="720" w:right="-2" w:firstLine="709"/>
        <w:contextualSpacing/>
        <w:jc w:val="both"/>
        <w:rPr>
          <w:sz w:val="28"/>
        </w:rPr>
      </w:pP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i/>
          <w:sz w:val="28"/>
        </w:rPr>
      </w:pPr>
      <w:r>
        <w:rPr>
          <w:i/>
          <w:sz w:val="28"/>
        </w:rPr>
        <w:t xml:space="preserve">Воспитывающие: </w:t>
      </w:r>
    </w:p>
    <w:p w:rsidR="00EB3A0E" w:rsidRDefault="00EB3A0E" w:rsidP="005D6AE3">
      <w:pPr>
        <w:numPr>
          <w:ilvl w:val="0"/>
          <w:numId w:val="2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воспитание культуры обращения с книгой;</w:t>
      </w:r>
    </w:p>
    <w:p w:rsidR="00EB3A0E" w:rsidRDefault="00EB3A0E" w:rsidP="005D6AE3">
      <w:pPr>
        <w:numPr>
          <w:ilvl w:val="0"/>
          <w:numId w:val="2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формирование и развитие у учащихся разносторонних интересов, культуры мышления;</w:t>
      </w:r>
    </w:p>
    <w:p w:rsidR="00EB3A0E" w:rsidRDefault="00EB3A0E" w:rsidP="005D6AE3">
      <w:pPr>
        <w:numPr>
          <w:ilvl w:val="0"/>
          <w:numId w:val="2"/>
        </w:numPr>
        <w:shd w:val="clear" w:color="auto" w:fill="FFFFFF"/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воспитания любви и уважения к родному языку, интереса к чтению литературы.</w:t>
      </w:r>
    </w:p>
    <w:p w:rsidR="00EB3A0E" w:rsidRDefault="00EB3A0E" w:rsidP="005D6AE3">
      <w:pPr>
        <w:spacing w:line="360" w:lineRule="auto"/>
        <w:ind w:left="720" w:right="-2" w:firstLine="709"/>
        <w:contextualSpacing/>
        <w:jc w:val="both"/>
        <w:rPr>
          <w:sz w:val="28"/>
        </w:rPr>
      </w:pP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i/>
          <w:sz w:val="28"/>
        </w:rPr>
        <w:t>Развивающие</w:t>
      </w:r>
      <w:r>
        <w:rPr>
          <w:sz w:val="28"/>
        </w:rPr>
        <w:t xml:space="preserve">: </w:t>
      </w:r>
    </w:p>
    <w:p w:rsidR="00EB3A0E" w:rsidRDefault="00EB3A0E" w:rsidP="005D6AE3">
      <w:pPr>
        <w:numPr>
          <w:ilvl w:val="0"/>
          <w:numId w:val="3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развивать  смекалку и сообразительность;</w:t>
      </w:r>
    </w:p>
    <w:p w:rsidR="00EB3A0E" w:rsidRDefault="00EB3A0E" w:rsidP="005D6AE3">
      <w:pPr>
        <w:numPr>
          <w:ilvl w:val="0"/>
          <w:numId w:val="3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приобщение школьников к самостоятельной исследовательской работе;</w:t>
      </w:r>
    </w:p>
    <w:p w:rsidR="00EB3A0E" w:rsidRDefault="00EB3A0E" w:rsidP="005D6AE3">
      <w:pPr>
        <w:numPr>
          <w:ilvl w:val="0"/>
          <w:numId w:val="3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развивать умение  пользоваться  разнообразными словарями;</w:t>
      </w:r>
    </w:p>
    <w:p w:rsidR="00EB3A0E" w:rsidRPr="003E01F7" w:rsidRDefault="00EB3A0E" w:rsidP="005D6AE3">
      <w:pPr>
        <w:numPr>
          <w:ilvl w:val="0"/>
          <w:numId w:val="3"/>
        </w:numPr>
        <w:spacing w:line="360" w:lineRule="auto"/>
        <w:ind w:right="-2" w:hanging="11"/>
        <w:contextualSpacing/>
        <w:jc w:val="both"/>
        <w:rPr>
          <w:sz w:val="28"/>
        </w:rPr>
      </w:pPr>
      <w:r>
        <w:rPr>
          <w:sz w:val="28"/>
        </w:rPr>
        <w:t>учить организации личной и коллективной деятельности в работе с книгой.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  <w:u w:val="single"/>
        </w:rPr>
      </w:pPr>
    </w:p>
    <w:p w:rsidR="00EB3A0E" w:rsidRPr="00D559AD" w:rsidRDefault="00EB3A0E" w:rsidP="00D559AD">
      <w:pPr>
        <w:spacing w:line="360" w:lineRule="auto"/>
        <w:ind w:right="-2" w:firstLine="709"/>
        <w:contextualSpacing/>
        <w:jc w:val="both"/>
        <w:rPr>
          <w:sz w:val="28"/>
          <w:szCs w:val="28"/>
          <w:lang w:eastAsia="ar-SA"/>
        </w:rPr>
      </w:pPr>
      <w:r w:rsidRPr="00465667">
        <w:rPr>
          <w:b/>
          <w:sz w:val="28"/>
          <w:szCs w:val="28"/>
          <w:lang w:val="en-US"/>
        </w:rPr>
        <w:t>II</w:t>
      </w:r>
      <w:r w:rsidRPr="00465667">
        <w:rPr>
          <w:b/>
          <w:sz w:val="28"/>
          <w:szCs w:val="28"/>
        </w:rPr>
        <w:t>.</w:t>
      </w:r>
      <w:r>
        <w:rPr>
          <w:sz w:val="28"/>
          <w:szCs w:val="28"/>
        </w:rPr>
        <w:t>В основе создания данной программы</w:t>
      </w:r>
      <w:r w:rsidRPr="009A3977">
        <w:rPr>
          <w:sz w:val="28"/>
          <w:szCs w:val="28"/>
        </w:rPr>
        <w:t xml:space="preserve"> лежат общедидактические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</w:t>
      </w:r>
      <w:r w:rsidRPr="009A3977">
        <w:rPr>
          <w:sz w:val="28"/>
          <w:szCs w:val="28"/>
        </w:rPr>
        <w:lastRenderedPageBreak/>
        <w:t>методы проведения занятий.</w:t>
      </w:r>
      <w:r w:rsidRPr="00D559AD">
        <w:rPr>
          <w:sz w:val="28"/>
          <w:szCs w:val="28"/>
        </w:rPr>
        <w:t>Основными из них являются следующие принципы:</w:t>
      </w:r>
    </w:p>
    <w:p w:rsidR="00EB3A0E" w:rsidRPr="004736AA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  <w:r w:rsidRPr="004736AA">
        <w:rPr>
          <w:b/>
          <w:sz w:val="28"/>
          <w:szCs w:val="28"/>
        </w:rPr>
        <w:t>1.Принцип связи данного курса с уроками русского языка.</w:t>
      </w:r>
    </w:p>
    <w:p w:rsidR="00EB3A0E" w:rsidRPr="009A3977" w:rsidRDefault="00EB3A0E" w:rsidP="005D6AE3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9A3977">
        <w:rPr>
          <w:sz w:val="28"/>
          <w:szCs w:val="28"/>
        </w:rPr>
        <w:t>Он заключается в том, что основой должны являться знания</w:t>
      </w:r>
      <w:r>
        <w:rPr>
          <w:sz w:val="28"/>
          <w:szCs w:val="28"/>
        </w:rPr>
        <w:t>,</w:t>
      </w:r>
      <w:r w:rsidRPr="009A3977">
        <w:rPr>
          <w:sz w:val="28"/>
          <w:szCs w:val="28"/>
        </w:rPr>
        <w:t xml:space="preserve"> полученные учащимися на уроках русского языка, которые учитель углубляет на дополнительных занятиях.</w:t>
      </w:r>
    </w:p>
    <w:p w:rsidR="00EB3A0E" w:rsidRPr="004736AA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  <w:r w:rsidRPr="004736AA">
        <w:rPr>
          <w:b/>
          <w:sz w:val="28"/>
          <w:szCs w:val="28"/>
        </w:rPr>
        <w:t>2.Принцип систематичности в подаче языкового материала.</w:t>
      </w:r>
    </w:p>
    <w:p w:rsidR="00EB3A0E" w:rsidRPr="009A3977" w:rsidRDefault="00EB3A0E" w:rsidP="005D6AE3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9A3977">
        <w:rPr>
          <w:sz w:val="28"/>
          <w:szCs w:val="28"/>
        </w:rPr>
        <w:t>Этот принцип связан с предыдущим. Последовательность подачи активизируемого во внеурочное время языкового материала должна совпадать с последовательность</w:t>
      </w:r>
      <w:r>
        <w:rPr>
          <w:sz w:val="28"/>
          <w:szCs w:val="28"/>
        </w:rPr>
        <w:t>ю</w:t>
      </w:r>
      <w:r w:rsidRPr="009A3977">
        <w:rPr>
          <w:sz w:val="28"/>
          <w:szCs w:val="28"/>
        </w:rPr>
        <w:t xml:space="preserve"> его изучения на уроках.</w:t>
      </w:r>
    </w:p>
    <w:p w:rsidR="00EB3A0E" w:rsidRPr="004736AA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  <w:r w:rsidRPr="004736AA">
        <w:rPr>
          <w:b/>
          <w:sz w:val="28"/>
          <w:szCs w:val="28"/>
        </w:rPr>
        <w:t>3.Принцип индивидуальных особенностей обучающихся.</w:t>
      </w:r>
    </w:p>
    <w:p w:rsidR="00EB3A0E" w:rsidRPr="009A3977" w:rsidRDefault="00EB3A0E" w:rsidP="005D6AE3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9A3977">
        <w:rPr>
          <w:sz w:val="28"/>
          <w:szCs w:val="28"/>
        </w:rPr>
        <w:t xml:space="preserve"> Согласно этому принципу, содержание работы должно определяться с учётом индивидуальных интересов школьников и способствовать развитию каждого </w:t>
      </w:r>
      <w:r>
        <w:rPr>
          <w:sz w:val="28"/>
          <w:szCs w:val="28"/>
        </w:rPr>
        <w:t>ученика</w:t>
      </w:r>
    </w:p>
    <w:p w:rsidR="00EB3A0E" w:rsidRPr="004736AA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  <w:r w:rsidRPr="004736AA">
        <w:rPr>
          <w:b/>
          <w:sz w:val="28"/>
          <w:szCs w:val="28"/>
        </w:rPr>
        <w:t>4. Принцип разнообразия форм и видов работы.</w:t>
      </w:r>
    </w:p>
    <w:p w:rsidR="00EB3A0E" w:rsidRPr="001C29F0" w:rsidRDefault="00EB3A0E" w:rsidP="005D6AE3">
      <w:pPr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1C29F0">
        <w:rPr>
          <w:sz w:val="28"/>
          <w:szCs w:val="28"/>
        </w:rPr>
        <w:t>Интерес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/>
          <w:sz w:val="28"/>
          <w:szCs w:val="28"/>
        </w:rPr>
      </w:pPr>
    </w:p>
    <w:p w:rsidR="00EB3A0E" w:rsidRPr="003E01F7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/>
          <w:sz w:val="28"/>
          <w:szCs w:val="28"/>
        </w:rPr>
      </w:pPr>
      <w:r w:rsidRPr="00465667">
        <w:rPr>
          <w:b/>
          <w:sz w:val="28"/>
          <w:szCs w:val="28"/>
          <w:lang w:val="en-US"/>
        </w:rPr>
        <w:t>III</w:t>
      </w:r>
      <w:r w:rsidRPr="00465667">
        <w:rPr>
          <w:b/>
          <w:sz w:val="28"/>
          <w:szCs w:val="28"/>
        </w:rPr>
        <w:t>.</w:t>
      </w:r>
      <w:r w:rsidRPr="003E01F7">
        <w:rPr>
          <w:b/>
          <w:sz w:val="28"/>
          <w:szCs w:val="28"/>
        </w:rPr>
        <w:t>Формы проведения занятий:</w:t>
      </w:r>
    </w:p>
    <w:p w:rsidR="00EB3A0E" w:rsidRDefault="00EB3A0E" w:rsidP="005D6AE3">
      <w:pPr>
        <w:pStyle w:val="a3"/>
        <w:numPr>
          <w:ilvl w:val="0"/>
          <w:numId w:val="4"/>
        </w:numPr>
        <w:suppressAutoHyphens/>
        <w:spacing w:before="0" w:after="0" w:line="360" w:lineRule="auto"/>
        <w:ind w:left="851" w:right="-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с применением игровых приемов, дидактических и раздаточных материалов;</w:t>
      </w:r>
    </w:p>
    <w:p w:rsidR="00EB3A0E" w:rsidRDefault="00EB3A0E" w:rsidP="005D6AE3">
      <w:pPr>
        <w:pStyle w:val="a3"/>
        <w:numPr>
          <w:ilvl w:val="0"/>
          <w:numId w:val="4"/>
        </w:numPr>
        <w:suppressAutoHyphens/>
        <w:spacing w:before="0" w:after="0" w:line="360" w:lineRule="auto"/>
        <w:ind w:left="1418" w:right="-2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просмотр текстов;</w:t>
      </w:r>
    </w:p>
    <w:p w:rsidR="00EB3A0E" w:rsidRPr="006D41FA" w:rsidRDefault="00EB3A0E" w:rsidP="005D6AE3">
      <w:pPr>
        <w:pStyle w:val="a3"/>
        <w:numPr>
          <w:ilvl w:val="0"/>
          <w:numId w:val="4"/>
        </w:numPr>
        <w:suppressAutoHyphens/>
        <w:spacing w:before="0" w:after="0" w:line="360" w:lineRule="auto"/>
        <w:ind w:left="1418" w:right="-2" w:hanging="567"/>
        <w:contextualSpacing/>
        <w:jc w:val="both"/>
        <w:rPr>
          <w:sz w:val="28"/>
          <w:szCs w:val="28"/>
        </w:rPr>
      </w:pPr>
      <w:r w:rsidRPr="006D41FA">
        <w:rPr>
          <w:sz w:val="28"/>
          <w:szCs w:val="28"/>
        </w:rPr>
        <w:t>самостоятельная работа (индивидуальная и групповая) по работе с разнообразными словарями.</w:t>
      </w:r>
    </w:p>
    <w:p w:rsidR="00EB3A0E" w:rsidRDefault="00EB3A0E" w:rsidP="0093557F">
      <w:pPr>
        <w:suppressAutoHyphens/>
        <w:spacing w:line="360" w:lineRule="auto"/>
        <w:ind w:right="-2"/>
        <w:contextualSpacing/>
        <w:jc w:val="both"/>
        <w:rPr>
          <w:b/>
          <w:bCs/>
          <w:sz w:val="28"/>
        </w:rPr>
      </w:pPr>
    </w:p>
    <w:p w:rsidR="00EB3A0E" w:rsidRPr="003E01F7" w:rsidRDefault="00EB3A0E" w:rsidP="0093557F">
      <w:pPr>
        <w:suppressAutoHyphens/>
        <w:spacing w:line="360" w:lineRule="auto"/>
        <w:ind w:right="-2"/>
        <w:contextualSpacing/>
        <w:jc w:val="both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465667">
        <w:rPr>
          <w:b/>
          <w:sz w:val="28"/>
        </w:rPr>
        <w:t xml:space="preserve">. </w:t>
      </w:r>
      <w:r w:rsidRPr="003E01F7">
        <w:rPr>
          <w:b/>
          <w:sz w:val="28"/>
        </w:rPr>
        <w:t>Основные методы и технологии:</w:t>
      </w:r>
    </w:p>
    <w:p w:rsidR="00EB3A0E" w:rsidRDefault="00EB3A0E" w:rsidP="005D6AE3">
      <w:pPr>
        <w:numPr>
          <w:ilvl w:val="0"/>
          <w:numId w:val="5"/>
        </w:numPr>
        <w:suppressAutoHyphens/>
        <w:spacing w:line="360" w:lineRule="auto"/>
        <w:ind w:left="1418" w:right="-2" w:hanging="567"/>
        <w:contextualSpacing/>
        <w:jc w:val="both"/>
        <w:rPr>
          <w:sz w:val="28"/>
        </w:rPr>
      </w:pPr>
      <w:r>
        <w:rPr>
          <w:sz w:val="28"/>
        </w:rPr>
        <w:t>технология  разноуровневого обучения;</w:t>
      </w:r>
    </w:p>
    <w:p w:rsidR="00EB3A0E" w:rsidRDefault="00EB3A0E" w:rsidP="005D6AE3">
      <w:pPr>
        <w:numPr>
          <w:ilvl w:val="0"/>
          <w:numId w:val="5"/>
        </w:numPr>
        <w:suppressAutoHyphens/>
        <w:spacing w:line="360" w:lineRule="auto"/>
        <w:ind w:left="1418" w:right="-2" w:hanging="567"/>
        <w:contextualSpacing/>
        <w:jc w:val="both"/>
        <w:rPr>
          <w:sz w:val="28"/>
        </w:rPr>
      </w:pPr>
      <w:r>
        <w:rPr>
          <w:sz w:val="28"/>
        </w:rPr>
        <w:t>технология  обучения в сотрудничестве;</w:t>
      </w:r>
    </w:p>
    <w:p w:rsidR="00EB3A0E" w:rsidRDefault="00EB3A0E" w:rsidP="005D6AE3">
      <w:pPr>
        <w:numPr>
          <w:ilvl w:val="0"/>
          <w:numId w:val="5"/>
        </w:numPr>
        <w:suppressAutoHyphens/>
        <w:spacing w:line="360" w:lineRule="auto"/>
        <w:ind w:left="1418" w:right="-2" w:hanging="567"/>
        <w:contextualSpacing/>
        <w:jc w:val="both"/>
        <w:rPr>
          <w:sz w:val="28"/>
        </w:rPr>
      </w:pPr>
      <w:r>
        <w:rPr>
          <w:sz w:val="28"/>
        </w:rPr>
        <w:lastRenderedPageBreak/>
        <w:t>коммуникативная технология.</w:t>
      </w: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Cs/>
          <w:sz w:val="28"/>
          <w:szCs w:val="28"/>
        </w:rPr>
      </w:pP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 школьника.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</w:rPr>
      </w:pPr>
    </w:p>
    <w:p w:rsidR="00EB3A0E" w:rsidRPr="003E01F7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</w:rPr>
      </w:pPr>
      <w:r w:rsidRPr="003E01F7">
        <w:rPr>
          <w:b/>
          <w:sz w:val="28"/>
        </w:rPr>
        <w:t>Учебно-исследовательская и проектная деятельность: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Одним из путей повышения мотивации и эффективности учебной деятельности  является включение  обучающихся в учебно-исследовательскую и проектную деятельность. 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 w:rsidRPr="00AA221B">
        <w:rPr>
          <w:sz w:val="28"/>
        </w:rPr>
        <w:t>Цель учебно-исследовательской и проектной деятельности:</w:t>
      </w:r>
      <w:r>
        <w:rPr>
          <w:sz w:val="28"/>
        </w:rPr>
        <w:t xml:space="preserve"> интеллектуальное и личностное развитие обучающихся, рост их компетентности в выбранной для исследования или проекта сфере.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Основными направлениями учебно-исследовательской и проектной деятельности во внеурочной деятельности по русскому языку в соответствии с ООП ООО являются: исследовательское и творческое.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:rsidR="00EB3A0E" w:rsidRPr="004736AA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Названия</w:t>
      </w:r>
      <w:r w:rsidRPr="004736AA">
        <w:rPr>
          <w:b/>
          <w:sz w:val="28"/>
          <w:szCs w:val="28"/>
        </w:rPr>
        <w:t xml:space="preserve"> проектов, осуществляемых в рамках данной программы:</w:t>
      </w:r>
    </w:p>
    <w:p w:rsidR="00EB3A0E" w:rsidRDefault="00EB3A0E" w:rsidP="005D6AE3">
      <w:pPr>
        <w:pStyle w:val="a3"/>
        <w:numPr>
          <w:ilvl w:val="0"/>
          <w:numId w:val="6"/>
        </w:numPr>
        <w:suppressAutoHyphens/>
        <w:spacing w:before="0" w:after="0" w:line="360" w:lineRule="auto"/>
        <w:ind w:right="-2" w:hanging="5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«Музей одного слова»</w:t>
      </w:r>
    </w:p>
    <w:p w:rsidR="00EB3A0E" w:rsidRDefault="00EB3A0E" w:rsidP="005D6AE3">
      <w:pPr>
        <w:pStyle w:val="a3"/>
        <w:numPr>
          <w:ilvl w:val="0"/>
          <w:numId w:val="6"/>
        </w:numPr>
        <w:suppressAutoHyphens/>
        <w:spacing w:before="0" w:after="0" w:line="360" w:lineRule="auto"/>
        <w:ind w:right="-2" w:hanging="5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«Активные и пассивные слова»</w:t>
      </w:r>
    </w:p>
    <w:p w:rsidR="00EB3A0E" w:rsidRDefault="00EB3A0E" w:rsidP="005D6AE3">
      <w:pPr>
        <w:pStyle w:val="a3"/>
        <w:numPr>
          <w:ilvl w:val="0"/>
          <w:numId w:val="6"/>
        </w:numPr>
        <w:suppressAutoHyphens/>
        <w:spacing w:before="0" w:after="0" w:line="360" w:lineRule="auto"/>
        <w:ind w:right="-2" w:hanging="5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«Словарь языка А.С. Пушкина»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</w:rPr>
      </w:pPr>
    </w:p>
    <w:p w:rsidR="00EB3A0E" w:rsidRPr="003E01F7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</w:rPr>
      </w:pPr>
      <w:r w:rsidRPr="003E01F7">
        <w:rPr>
          <w:b/>
          <w:sz w:val="28"/>
        </w:rPr>
        <w:t>Использование информационно-коммуникационных технологий во внеурочной де</w:t>
      </w:r>
      <w:r>
        <w:rPr>
          <w:b/>
          <w:sz w:val="28"/>
        </w:rPr>
        <w:t>ятельности по русскому языку в 6</w:t>
      </w:r>
      <w:r w:rsidRPr="003E01F7">
        <w:rPr>
          <w:b/>
          <w:sz w:val="28"/>
        </w:rPr>
        <w:t xml:space="preserve"> классе: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Формирование и развитие компетентности в области использования информационно-коммуникационных технологий во внеурочной </w:t>
      </w:r>
      <w:r>
        <w:rPr>
          <w:sz w:val="28"/>
        </w:rPr>
        <w:lastRenderedPageBreak/>
        <w:t>деятельности по русскому языку в 6 классе обеспечивается следующим образом: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1. использование электронных словарей, справочников; 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2. создание презентаций;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>3.поиск необходимой информации с использованием  сайтов в сети Интернет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4. использование на уроках обучающих </w:t>
      </w:r>
      <w:r>
        <w:rPr>
          <w:sz w:val="28"/>
          <w:lang w:val="en-US"/>
        </w:rPr>
        <w:t>CD</w:t>
      </w:r>
      <w:r>
        <w:rPr>
          <w:sz w:val="28"/>
        </w:rPr>
        <w:t xml:space="preserve"> и </w:t>
      </w:r>
      <w:r>
        <w:rPr>
          <w:sz w:val="28"/>
          <w:lang w:val="en-US"/>
        </w:rPr>
        <w:t>DVD</w:t>
      </w:r>
      <w:r>
        <w:rPr>
          <w:sz w:val="28"/>
        </w:rPr>
        <w:t>-дисков по русскому языку.</w:t>
      </w: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/>
          <w:sz w:val="28"/>
          <w:szCs w:val="28"/>
        </w:rPr>
      </w:pP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/>
          <w:bCs/>
          <w:sz w:val="28"/>
        </w:rPr>
      </w:pPr>
      <w:r>
        <w:rPr>
          <w:b/>
          <w:sz w:val="28"/>
          <w:szCs w:val="28"/>
          <w:lang w:val="en-US"/>
        </w:rPr>
        <w:t>V</w:t>
      </w:r>
      <w:r w:rsidRPr="004656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Общая характеристика программы  «</w:t>
      </w:r>
      <w:r>
        <w:rPr>
          <w:b/>
          <w:bCs/>
          <w:sz w:val="28"/>
        </w:rPr>
        <w:t xml:space="preserve">Живое   слово» </w:t>
      </w:r>
    </w:p>
    <w:p w:rsidR="00EB3A0E" w:rsidRDefault="00EB3A0E" w:rsidP="005D6AE3">
      <w:pPr>
        <w:pStyle w:val="a3"/>
        <w:suppressAutoHyphens/>
        <w:spacing w:before="0" w:after="0" w:line="360" w:lineRule="auto"/>
        <w:ind w:right="-2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составлена на основе программы М.</w:t>
      </w:r>
      <w:r w:rsidR="00091F98">
        <w:rPr>
          <w:bCs/>
          <w:sz w:val="28"/>
          <w:szCs w:val="28"/>
        </w:rPr>
        <w:t xml:space="preserve">Т.Баранова, Т.А.Ладыженской 2023 </w:t>
      </w:r>
      <w:r>
        <w:rPr>
          <w:bCs/>
          <w:sz w:val="28"/>
          <w:szCs w:val="28"/>
        </w:rPr>
        <w:t>г., рассчитана на 1 год (34  часа, 1 час в неделю) и ориентирована на учащихся 6 класса.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Программа </w:t>
      </w:r>
      <w:r w:rsidR="00E467E4">
        <w:rPr>
          <w:bCs/>
          <w:sz w:val="28"/>
        </w:rPr>
        <w:t>«Занимательная грамматика</w:t>
      </w:r>
      <w:r>
        <w:rPr>
          <w:bCs/>
          <w:sz w:val="28"/>
        </w:rPr>
        <w:t xml:space="preserve">» </w:t>
      </w:r>
      <w:r>
        <w:rPr>
          <w:sz w:val="28"/>
        </w:rPr>
        <w:t xml:space="preserve">относится к образовательным программам, ориентированным на достижение результатов определенного уровня (первого уровня) и реализует </w:t>
      </w:r>
      <w:r w:rsidRPr="00477E42">
        <w:rPr>
          <w:b/>
          <w:sz w:val="28"/>
        </w:rPr>
        <w:t>общеинтеллектуальное</w:t>
      </w:r>
      <w:r>
        <w:rPr>
          <w:sz w:val="28"/>
        </w:rPr>
        <w:t xml:space="preserve"> направление.</w:t>
      </w: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sz w:val="28"/>
        </w:rPr>
      </w:pPr>
    </w:p>
    <w:p w:rsidR="00EB3A0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i/>
          <w:sz w:val="28"/>
        </w:rPr>
      </w:pPr>
      <w:r>
        <w:rPr>
          <w:b/>
          <w:sz w:val="28"/>
        </w:rPr>
        <w:t xml:space="preserve">Личностные и метапредметные результаты освоения программы </w:t>
      </w:r>
      <w:r w:rsidR="00B32F75">
        <w:rPr>
          <w:b/>
          <w:bCs/>
          <w:sz w:val="28"/>
        </w:rPr>
        <w:t>«Занимательная грамматика</w:t>
      </w:r>
      <w:r>
        <w:rPr>
          <w:b/>
          <w:bCs/>
          <w:sz w:val="28"/>
        </w:rPr>
        <w:t>»</w:t>
      </w:r>
    </w:p>
    <w:p w:rsidR="00EB3A0E" w:rsidRPr="006C35D0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bCs/>
          <w:i/>
          <w:sz w:val="28"/>
          <w:u w:val="single"/>
        </w:rPr>
      </w:pPr>
      <w:r w:rsidRPr="006C35D0">
        <w:rPr>
          <w:b/>
          <w:bCs/>
          <w:i/>
          <w:sz w:val="28"/>
          <w:u w:val="single"/>
        </w:rPr>
        <w:t>Личностные результаты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sz w:val="28"/>
        </w:rPr>
        <w:t xml:space="preserve">эмоциональность; умение </w:t>
      </w:r>
      <w:r w:rsidRPr="003765EB">
        <w:rPr>
          <w:iCs/>
          <w:sz w:val="28"/>
        </w:rPr>
        <w:t>осознавать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определять</w:t>
      </w:r>
      <w:r w:rsidRPr="003765EB">
        <w:rPr>
          <w:sz w:val="28"/>
        </w:rPr>
        <w:t xml:space="preserve"> (называть) свои эмоции;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sz w:val="28"/>
        </w:rPr>
        <w:t xml:space="preserve">эмпатия – умение </w:t>
      </w:r>
      <w:r w:rsidRPr="003765EB">
        <w:rPr>
          <w:iCs/>
          <w:sz w:val="28"/>
        </w:rPr>
        <w:t>осознавать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определять</w:t>
      </w:r>
      <w:r w:rsidRPr="003765EB">
        <w:rPr>
          <w:sz w:val="28"/>
        </w:rPr>
        <w:t xml:space="preserve"> эмоции других людей; </w:t>
      </w:r>
      <w:r w:rsidRPr="003765EB">
        <w:rPr>
          <w:iCs/>
          <w:sz w:val="28"/>
        </w:rPr>
        <w:t>сочувствовать</w:t>
      </w:r>
      <w:r w:rsidRPr="003765EB">
        <w:rPr>
          <w:sz w:val="28"/>
        </w:rPr>
        <w:t xml:space="preserve"> другим людям, </w:t>
      </w:r>
      <w:r w:rsidRPr="003765EB">
        <w:rPr>
          <w:iCs/>
          <w:sz w:val="28"/>
        </w:rPr>
        <w:t>сопереживать</w:t>
      </w:r>
      <w:r w:rsidRPr="003765EB">
        <w:rPr>
          <w:sz w:val="28"/>
        </w:rPr>
        <w:t xml:space="preserve">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sz w:val="28"/>
        </w:rPr>
        <w:t xml:space="preserve">чувство прекрасного – умение </w:t>
      </w:r>
      <w:r w:rsidRPr="003765EB">
        <w:rPr>
          <w:iCs/>
          <w:sz w:val="28"/>
        </w:rPr>
        <w:t>чувствовать</w:t>
      </w:r>
      <w:r w:rsidRPr="003765EB">
        <w:rPr>
          <w:sz w:val="28"/>
        </w:rPr>
        <w:t xml:space="preserve"> красоту и выразительность речи, </w:t>
      </w:r>
      <w:r w:rsidRPr="003765EB">
        <w:rPr>
          <w:iCs/>
          <w:sz w:val="28"/>
        </w:rPr>
        <w:t>стремиться</w:t>
      </w:r>
      <w:r w:rsidRPr="003765EB">
        <w:rPr>
          <w:sz w:val="28"/>
        </w:rPr>
        <w:t xml:space="preserve"> к совершенствованию собственной речи;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любовь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уважение</w:t>
      </w:r>
      <w:r w:rsidRPr="003765EB">
        <w:rPr>
          <w:sz w:val="28"/>
        </w:rPr>
        <w:t xml:space="preserve"> к Отечеству, его языку, культуре;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интерес</w:t>
      </w:r>
      <w:r w:rsidRPr="003765EB">
        <w:rPr>
          <w:sz w:val="28"/>
        </w:rPr>
        <w:t xml:space="preserve"> к чтению, к ведению диалога с автором текста; </w:t>
      </w:r>
      <w:r w:rsidRPr="003765EB">
        <w:rPr>
          <w:iCs/>
          <w:sz w:val="28"/>
        </w:rPr>
        <w:t>потребность</w:t>
      </w:r>
      <w:r w:rsidRPr="003765EB">
        <w:rPr>
          <w:sz w:val="28"/>
        </w:rPr>
        <w:t xml:space="preserve"> в чтении;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lastRenderedPageBreak/>
        <w:t>интерес</w:t>
      </w:r>
      <w:r w:rsidRPr="003765EB">
        <w:rPr>
          <w:sz w:val="28"/>
        </w:rPr>
        <w:t xml:space="preserve"> к письму, к созданию собственных текстов, к письменной форме общения; </w:t>
      </w:r>
    </w:p>
    <w:p w:rsidR="00EB3A0E" w:rsidRPr="003765EB" w:rsidRDefault="00EB3A0E" w:rsidP="005D6AE3">
      <w:pPr>
        <w:numPr>
          <w:ilvl w:val="0"/>
          <w:numId w:val="7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осознание</w:t>
      </w:r>
      <w:r w:rsidRPr="003765EB">
        <w:rPr>
          <w:sz w:val="28"/>
        </w:rPr>
        <w:t xml:space="preserve"> ответственности за произнесённое и написанное слово. </w:t>
      </w:r>
    </w:p>
    <w:p w:rsidR="00EB3A0E" w:rsidRPr="003765EB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bCs/>
          <w:sz w:val="28"/>
        </w:rPr>
      </w:pPr>
    </w:p>
    <w:p w:rsidR="00EB3A0E" w:rsidRPr="004A0E3E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bCs/>
          <w:i/>
          <w:sz w:val="28"/>
          <w:u w:val="single"/>
        </w:rPr>
      </w:pPr>
      <w:r w:rsidRPr="004A0E3E">
        <w:rPr>
          <w:b/>
          <w:bCs/>
          <w:i/>
          <w:sz w:val="28"/>
          <w:u w:val="single"/>
        </w:rPr>
        <w:t>Метапредметные результаты</w:t>
      </w:r>
    </w:p>
    <w:p w:rsidR="00EB3A0E" w:rsidRPr="003765EB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iCs/>
          <w:sz w:val="28"/>
        </w:rPr>
      </w:pPr>
      <w:r w:rsidRPr="003765EB">
        <w:rPr>
          <w:b/>
          <w:iCs/>
          <w:sz w:val="28"/>
        </w:rPr>
        <w:t>Регулятивные УУД:</w:t>
      </w:r>
    </w:p>
    <w:p w:rsidR="00EB3A0E" w:rsidRPr="003765EB" w:rsidRDefault="00EB3A0E" w:rsidP="005D6AE3">
      <w:pPr>
        <w:numPr>
          <w:ilvl w:val="0"/>
          <w:numId w:val="8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составлять план</w:t>
      </w:r>
      <w:r w:rsidRPr="003765EB">
        <w:rPr>
          <w:sz w:val="28"/>
        </w:rPr>
        <w:t xml:space="preserve"> решения учебной проблемы совместно с учителем; </w:t>
      </w:r>
    </w:p>
    <w:p w:rsidR="00EB3A0E" w:rsidRPr="003765EB" w:rsidRDefault="00EB3A0E" w:rsidP="005D6AE3">
      <w:pPr>
        <w:numPr>
          <w:ilvl w:val="0"/>
          <w:numId w:val="8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работать</w:t>
      </w:r>
      <w:r w:rsidRPr="003765EB">
        <w:rPr>
          <w:sz w:val="28"/>
        </w:rPr>
        <w:t xml:space="preserve"> по плану, сверяя свои действия с целью, </w:t>
      </w:r>
      <w:r w:rsidRPr="003765EB">
        <w:rPr>
          <w:iCs/>
          <w:sz w:val="28"/>
        </w:rPr>
        <w:t>корректировать</w:t>
      </w:r>
      <w:r w:rsidRPr="003765EB">
        <w:rPr>
          <w:sz w:val="28"/>
        </w:rPr>
        <w:t xml:space="preserve"> свою деятельность; </w:t>
      </w:r>
    </w:p>
    <w:p w:rsidR="00EB3A0E" w:rsidRPr="003765EB" w:rsidRDefault="00EB3A0E" w:rsidP="005D6AE3">
      <w:pPr>
        <w:numPr>
          <w:ilvl w:val="0"/>
          <w:numId w:val="8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sz w:val="28"/>
        </w:rPr>
        <w:t xml:space="preserve">в диалоге с учителем вырабатывать критерии оценки и </w:t>
      </w:r>
      <w:r w:rsidRPr="003765EB">
        <w:rPr>
          <w:iCs/>
          <w:sz w:val="28"/>
        </w:rPr>
        <w:t>определять</w:t>
      </w:r>
      <w:r w:rsidRPr="003765EB">
        <w:rPr>
          <w:sz w:val="28"/>
        </w:rPr>
        <w:t xml:space="preserve"> степень успешности своей работы и работы других в соответствии с этими критериями. </w:t>
      </w:r>
    </w:p>
    <w:p w:rsidR="00EB3A0E" w:rsidRPr="003765EB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iCs/>
          <w:sz w:val="28"/>
        </w:rPr>
      </w:pPr>
    </w:p>
    <w:p w:rsidR="00EB3A0E" w:rsidRPr="003765EB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iCs/>
          <w:sz w:val="28"/>
        </w:rPr>
      </w:pPr>
      <w:r w:rsidRPr="003765EB">
        <w:rPr>
          <w:b/>
          <w:iCs/>
          <w:sz w:val="28"/>
        </w:rPr>
        <w:t>Познавательные УУД:</w:t>
      </w:r>
    </w:p>
    <w:p w:rsidR="00EB3A0E" w:rsidRPr="003765EB" w:rsidRDefault="00EB3A0E" w:rsidP="005D6AE3">
      <w:pPr>
        <w:numPr>
          <w:ilvl w:val="0"/>
          <w:numId w:val="9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перерабатывать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преобразовывать</w:t>
      </w:r>
      <w:r w:rsidRPr="003765EB">
        <w:rPr>
          <w:sz w:val="28"/>
        </w:rPr>
        <w:t xml:space="preserve"> информацию из одной формы в другую (составлять план, таблицу, схему); </w:t>
      </w:r>
    </w:p>
    <w:p w:rsidR="00EB3A0E" w:rsidRPr="003765EB" w:rsidRDefault="00EB3A0E" w:rsidP="005D6AE3">
      <w:pPr>
        <w:numPr>
          <w:ilvl w:val="0"/>
          <w:numId w:val="9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пользоваться</w:t>
      </w:r>
      <w:r w:rsidRPr="003765EB">
        <w:rPr>
          <w:sz w:val="28"/>
        </w:rPr>
        <w:t xml:space="preserve"> словарями, справочниками; </w:t>
      </w:r>
    </w:p>
    <w:p w:rsidR="00EB3A0E" w:rsidRPr="003765EB" w:rsidRDefault="00EB3A0E" w:rsidP="005D6AE3">
      <w:pPr>
        <w:numPr>
          <w:ilvl w:val="0"/>
          <w:numId w:val="9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осуществлять</w:t>
      </w:r>
      <w:r w:rsidRPr="003765EB">
        <w:rPr>
          <w:sz w:val="28"/>
        </w:rPr>
        <w:t xml:space="preserve"> анализ и синтез; </w:t>
      </w:r>
    </w:p>
    <w:p w:rsidR="00EB3A0E" w:rsidRDefault="00EB3A0E" w:rsidP="005D6AE3">
      <w:pPr>
        <w:numPr>
          <w:ilvl w:val="0"/>
          <w:numId w:val="9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строить</w:t>
      </w:r>
      <w:r w:rsidRPr="003765EB">
        <w:rPr>
          <w:sz w:val="28"/>
        </w:rPr>
        <w:t xml:space="preserve"> рассуждения; </w:t>
      </w:r>
    </w:p>
    <w:p w:rsidR="00EB3A0E" w:rsidRPr="0043454F" w:rsidRDefault="00EB3A0E" w:rsidP="005D6AE3">
      <w:pPr>
        <w:suppressAutoHyphens/>
        <w:spacing w:line="360" w:lineRule="auto"/>
        <w:ind w:left="360" w:right="-2" w:firstLine="709"/>
        <w:contextualSpacing/>
        <w:jc w:val="both"/>
        <w:rPr>
          <w:sz w:val="28"/>
        </w:rPr>
      </w:pPr>
    </w:p>
    <w:p w:rsidR="00EB3A0E" w:rsidRPr="003765EB" w:rsidRDefault="00EB3A0E" w:rsidP="005D6AE3">
      <w:pPr>
        <w:suppressAutoHyphens/>
        <w:spacing w:line="360" w:lineRule="auto"/>
        <w:ind w:right="-2" w:firstLine="709"/>
        <w:contextualSpacing/>
        <w:jc w:val="both"/>
        <w:rPr>
          <w:b/>
          <w:iCs/>
          <w:sz w:val="28"/>
        </w:rPr>
      </w:pPr>
      <w:r w:rsidRPr="003765EB">
        <w:rPr>
          <w:b/>
          <w:iCs/>
          <w:sz w:val="28"/>
        </w:rPr>
        <w:t>Коммуникативные УУД:</w:t>
      </w:r>
    </w:p>
    <w:p w:rsidR="00EB3A0E" w:rsidRPr="003765EB" w:rsidRDefault="00EB3A0E" w:rsidP="005D6AE3">
      <w:pPr>
        <w:numPr>
          <w:ilvl w:val="0"/>
          <w:numId w:val="10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адекватно использовать</w:t>
      </w:r>
      <w:r w:rsidRPr="003765EB">
        <w:rPr>
          <w:sz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EB3A0E" w:rsidRPr="003765EB" w:rsidRDefault="00EB3A0E" w:rsidP="005D6AE3">
      <w:pPr>
        <w:numPr>
          <w:ilvl w:val="0"/>
          <w:numId w:val="10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высказывать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обосновывать</w:t>
      </w:r>
      <w:r w:rsidRPr="003765EB">
        <w:rPr>
          <w:sz w:val="28"/>
        </w:rPr>
        <w:t xml:space="preserve"> свою точку зрения; </w:t>
      </w:r>
    </w:p>
    <w:p w:rsidR="00EB3A0E" w:rsidRPr="003765EB" w:rsidRDefault="00EB3A0E" w:rsidP="005D6AE3">
      <w:pPr>
        <w:numPr>
          <w:ilvl w:val="0"/>
          <w:numId w:val="10"/>
        </w:numPr>
        <w:suppressAutoHyphens/>
        <w:spacing w:line="360" w:lineRule="auto"/>
        <w:ind w:right="-2" w:hanging="11"/>
        <w:contextualSpacing/>
        <w:jc w:val="both"/>
        <w:rPr>
          <w:sz w:val="28"/>
        </w:rPr>
      </w:pPr>
      <w:r w:rsidRPr="003765EB">
        <w:rPr>
          <w:iCs/>
          <w:sz w:val="28"/>
        </w:rPr>
        <w:t>слушать</w:t>
      </w:r>
      <w:r w:rsidRPr="003765EB">
        <w:rPr>
          <w:sz w:val="28"/>
        </w:rPr>
        <w:t xml:space="preserve"> и </w:t>
      </w:r>
      <w:r w:rsidRPr="003765EB">
        <w:rPr>
          <w:iCs/>
          <w:sz w:val="28"/>
        </w:rPr>
        <w:t>слышать</w:t>
      </w:r>
      <w:r w:rsidRPr="003765EB">
        <w:rPr>
          <w:sz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EB3A0E" w:rsidRPr="007C609D" w:rsidRDefault="00EB3A0E" w:rsidP="005D6AE3">
      <w:pPr>
        <w:numPr>
          <w:ilvl w:val="0"/>
          <w:numId w:val="10"/>
        </w:numPr>
        <w:suppressAutoHyphens/>
        <w:spacing w:line="360" w:lineRule="auto"/>
        <w:ind w:right="-2" w:hanging="11"/>
        <w:contextualSpacing/>
        <w:jc w:val="both"/>
        <w:rPr>
          <w:sz w:val="28"/>
          <w:szCs w:val="28"/>
        </w:rPr>
      </w:pPr>
      <w:r w:rsidRPr="003765EB">
        <w:rPr>
          <w:iCs/>
          <w:sz w:val="28"/>
          <w:szCs w:val="28"/>
        </w:rPr>
        <w:lastRenderedPageBreak/>
        <w:t>договариватьс</w:t>
      </w:r>
      <w:r w:rsidRPr="007C609D">
        <w:rPr>
          <w:i/>
          <w:iCs/>
          <w:sz w:val="28"/>
          <w:szCs w:val="28"/>
        </w:rPr>
        <w:t>я</w:t>
      </w:r>
      <w:r w:rsidRPr="007C609D">
        <w:rPr>
          <w:sz w:val="28"/>
          <w:szCs w:val="28"/>
        </w:rPr>
        <w:t xml:space="preserve"> и приходить к общему решению в совместнойдеятельности; </w:t>
      </w:r>
    </w:p>
    <w:p w:rsidR="00EB3A0E" w:rsidRPr="00692831" w:rsidRDefault="00EB3A0E" w:rsidP="005D6AE3">
      <w:pPr>
        <w:spacing w:line="360" w:lineRule="auto"/>
        <w:ind w:right="-2" w:firstLine="709"/>
        <w:contextualSpacing/>
        <w:jc w:val="both"/>
        <w:rPr>
          <w:b/>
          <w:bCs/>
          <w:i/>
          <w:sz w:val="28"/>
          <w:szCs w:val="28"/>
        </w:rPr>
      </w:pPr>
      <w:r>
        <w:t> 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b/>
          <w:sz w:val="32"/>
          <w:szCs w:val="32"/>
          <w:lang w:val="en-US"/>
        </w:rPr>
        <w:t>VI</w:t>
      </w:r>
      <w:r w:rsidRPr="00465667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Содержание программы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b/>
          <w:sz w:val="32"/>
          <w:szCs w:val="32"/>
        </w:rPr>
        <w:t>  </w:t>
      </w:r>
      <w:r>
        <w:rPr>
          <w:b/>
          <w:sz w:val="28"/>
          <w:szCs w:val="28"/>
        </w:rPr>
        <w:t xml:space="preserve">Раздел 1. </w:t>
      </w:r>
      <w:r w:rsidRPr="008A3D16">
        <w:rPr>
          <w:b/>
          <w:sz w:val="28"/>
          <w:szCs w:val="28"/>
        </w:rPr>
        <w:t>О слове</w:t>
      </w:r>
      <w:r>
        <w:rPr>
          <w:sz w:val="28"/>
          <w:szCs w:val="28"/>
        </w:rPr>
        <w:t>.(</w:t>
      </w:r>
      <w:r>
        <w:rPr>
          <w:b/>
          <w:sz w:val="28"/>
          <w:szCs w:val="28"/>
        </w:rPr>
        <w:t>8 ч.)</w:t>
      </w:r>
    </w:p>
    <w:p w:rsidR="00EB3A0E" w:rsidRPr="00373DC9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 xml:space="preserve">Из истории письменности. Начальные сведения о происхождении слов. Назначение языка: средство общения и взаимопонимания людей, средство сообщения информации и средство побуждения к чему-либо. Закрепление в словесных произведениях результатов познания мира и самопознания человека, нравственных устоев общества. Значение языка для жизни общества. 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  <w:szCs w:val="28"/>
        </w:rPr>
        <w:t>Работа с этимологическим словарём.</w:t>
      </w:r>
      <w:r>
        <w:rPr>
          <w:sz w:val="28"/>
        </w:rPr>
        <w:t xml:space="preserve"> 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Речевая культура (6ч.)</w:t>
      </w:r>
    </w:p>
    <w:p w:rsidR="00EB3A0E" w:rsidRPr="0034091E" w:rsidRDefault="00EB3A0E" w:rsidP="005D6AE3">
      <w:pPr>
        <w:spacing w:line="360" w:lineRule="auto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 </w:t>
      </w:r>
      <w:r w:rsidRPr="006D317D">
        <w:rPr>
          <w:sz w:val="28"/>
          <w:szCs w:val="28"/>
        </w:rPr>
        <w:t>Старое и новое в слове</w:t>
      </w:r>
      <w:r>
        <w:rPr>
          <w:sz w:val="28"/>
          <w:szCs w:val="28"/>
        </w:rPr>
        <w:t>. Народное слово в литературном языке. Из истории слов и выражений. Почему мы так говорим.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Сколько слов в русском языке. Сколько мы знаем слов. Активные и пассивные слова. Группы слов.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Лингвистические словари. Языковые нормы:</w:t>
      </w:r>
    </w:p>
    <w:p w:rsidR="00EB3A0E" w:rsidRPr="006A5961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орфоэпические, лексические, грамматические, синтаксические.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</w:p>
    <w:p w:rsidR="00EB3A0E" w:rsidRDefault="00EB3A0E" w:rsidP="005D6AE3">
      <w:pPr>
        <w:spacing w:line="360" w:lineRule="auto"/>
        <w:ind w:right="-2" w:firstLine="709"/>
        <w:contextualSpacing/>
        <w:jc w:val="both"/>
        <w:rPr>
          <w:b/>
          <w:sz w:val="28"/>
          <w:szCs w:val="28"/>
        </w:rPr>
      </w:pPr>
    </w:p>
    <w:p w:rsidR="00EB3A0E" w:rsidRPr="00992DB7" w:rsidRDefault="00EB3A0E" w:rsidP="005D6AE3">
      <w:pPr>
        <w:spacing w:line="360" w:lineRule="auto"/>
        <w:ind w:right="-2" w:firstLine="709"/>
        <w:contextualSpacing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 Раздел 3. </w:t>
      </w:r>
      <w:r w:rsidRPr="004A0E3E">
        <w:rPr>
          <w:b/>
          <w:sz w:val="28"/>
          <w:szCs w:val="28"/>
        </w:rPr>
        <w:t>Лексическое богатство русского языка</w:t>
      </w:r>
      <w:r>
        <w:rPr>
          <w:sz w:val="28"/>
          <w:szCs w:val="28"/>
        </w:rPr>
        <w:t>.(</w:t>
      </w:r>
      <w:r>
        <w:rPr>
          <w:b/>
          <w:sz w:val="28"/>
          <w:szCs w:val="28"/>
        </w:rPr>
        <w:t>20</w:t>
      </w:r>
      <w:r w:rsidRPr="00992DB7">
        <w:rPr>
          <w:b/>
          <w:sz w:val="28"/>
          <w:szCs w:val="28"/>
        </w:rPr>
        <w:t>ч.)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Лексическое значение слова. Способы определения значения слова. Слова однозначные и многозначные. Употребление многозначных слов в произведениях словесности.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Омонимы, их отличие от многозначных слов. Роль омонимов в художественных произведениях.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 xml:space="preserve">Синонимы и  антонимы, их роль в художественных произведениях. 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 xml:space="preserve">Неологизмы, устаревшие слова. Их значение в произведении. Фразеологизмы, их способность придавать произведению разговорную или книжную окраску. </w:t>
      </w:r>
    </w:p>
    <w:p w:rsidR="00EB3A0E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>Работа с толковыми словарями.</w:t>
      </w:r>
    </w:p>
    <w:p w:rsidR="00EB3A0E" w:rsidRPr="005A5F8C" w:rsidRDefault="00EB3A0E" w:rsidP="005D6AE3">
      <w:pPr>
        <w:spacing w:line="360" w:lineRule="auto"/>
        <w:ind w:right="-2" w:firstLine="709"/>
        <w:contextualSpacing/>
        <w:jc w:val="both"/>
      </w:pPr>
      <w:r>
        <w:rPr>
          <w:sz w:val="28"/>
          <w:szCs w:val="28"/>
        </w:rPr>
        <w:t xml:space="preserve">Употребление лексических ресурсов языка в собственных высказываниях. </w:t>
      </w:r>
      <w:r>
        <w:rPr>
          <w:sz w:val="28"/>
        </w:rPr>
        <w:t xml:space="preserve">Вводятся понятия «крылатые выражения» и «афоризмы».  Нахождение афоризмов и крылатых выражений в произведениях А. С. Пушкина. Работа по обогащению словарного запаса учащихся. </w:t>
      </w:r>
    </w:p>
    <w:p w:rsidR="00EB3A0E" w:rsidRDefault="00EB3A0E" w:rsidP="005D6AE3">
      <w:pPr>
        <w:ind w:right="-2"/>
        <w:jc w:val="both"/>
        <w:rPr>
          <w:b/>
          <w:sz w:val="28"/>
          <w:szCs w:val="28"/>
        </w:rPr>
      </w:pPr>
    </w:p>
    <w:p w:rsidR="00EB3A0E" w:rsidRDefault="00EB3A0E" w:rsidP="005D6AE3">
      <w:pPr>
        <w:ind w:right="227"/>
        <w:jc w:val="both"/>
        <w:rPr>
          <w:b/>
          <w:sz w:val="28"/>
          <w:szCs w:val="28"/>
        </w:rPr>
      </w:pPr>
    </w:p>
    <w:p w:rsidR="00EB3A0E" w:rsidRDefault="00EB3A0E" w:rsidP="005D6AE3">
      <w:pPr>
        <w:ind w:right="2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4656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Учебно-тематический план</w:t>
      </w:r>
    </w:p>
    <w:p w:rsidR="00EB3A0E" w:rsidRDefault="00EB3A0E" w:rsidP="005D6AE3">
      <w:pPr>
        <w:ind w:right="227"/>
        <w:jc w:val="both"/>
        <w:rPr>
          <w:b/>
          <w:sz w:val="28"/>
          <w:szCs w:val="28"/>
        </w:rPr>
      </w:pPr>
    </w:p>
    <w:p w:rsidR="00EB3A0E" w:rsidRDefault="00EB3A0E" w:rsidP="005D6AE3">
      <w:pPr>
        <w:rPr>
          <w:b/>
          <w:sz w:val="28"/>
          <w:szCs w:val="28"/>
        </w:rPr>
      </w:pPr>
    </w:p>
    <w:tbl>
      <w:tblPr>
        <w:tblW w:w="1057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828"/>
        <w:gridCol w:w="4118"/>
        <w:gridCol w:w="3004"/>
        <w:gridCol w:w="988"/>
      </w:tblGrid>
      <w:tr w:rsidR="00EB3A0E" w:rsidTr="00571BEC">
        <w:tc>
          <w:tcPr>
            <w:tcW w:w="637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2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 xml:space="preserve">   Раздел</w:t>
            </w:r>
          </w:p>
        </w:tc>
        <w:tc>
          <w:tcPr>
            <w:tcW w:w="411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 xml:space="preserve"> Характеристика основных видов  деятельности. </w:t>
            </w:r>
          </w:p>
        </w:tc>
        <w:tc>
          <w:tcPr>
            <w:tcW w:w="3004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98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Кол-во час.</w:t>
            </w:r>
          </w:p>
        </w:tc>
      </w:tr>
      <w:tr w:rsidR="00EB3A0E" w:rsidTr="00571BEC">
        <w:tc>
          <w:tcPr>
            <w:tcW w:w="637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О слове</w:t>
            </w:r>
          </w:p>
        </w:tc>
        <w:tc>
          <w:tcPr>
            <w:tcW w:w="4118" w:type="dxa"/>
          </w:tcPr>
          <w:p w:rsidR="00EB3A0E" w:rsidRPr="00571BEC" w:rsidRDefault="00EB3A0E" w:rsidP="00571BEC">
            <w:pPr>
              <w:suppressAutoHyphens/>
              <w:snapToGrid w:val="0"/>
              <w:spacing w:line="21" w:lineRule="atLeast"/>
              <w:rPr>
                <w:bCs/>
                <w:sz w:val="28"/>
              </w:rPr>
            </w:pPr>
            <w:r w:rsidRPr="00571BEC">
              <w:rPr>
                <w:bCs/>
                <w:sz w:val="28"/>
              </w:rPr>
              <w:t>Осознавать роль языка в жизни человека. Понимать роль слова в формировании и выражении мыслей, чувств, эмоций. Наблюдать за использованием слов в переносном значении.</w:t>
            </w:r>
          </w:p>
        </w:tc>
        <w:tc>
          <w:tcPr>
            <w:tcW w:w="3004" w:type="dxa"/>
          </w:tcPr>
          <w:p w:rsidR="00EB3A0E" w:rsidRPr="00571BEC" w:rsidRDefault="00EB3A0E" w:rsidP="003F71A7">
            <w:pPr>
              <w:rPr>
                <w:sz w:val="28"/>
                <w:szCs w:val="28"/>
              </w:rPr>
            </w:pPr>
          </w:p>
          <w:p w:rsidR="00EB3A0E" w:rsidRPr="00571BEC" w:rsidRDefault="00EB3A0E" w:rsidP="003F71A7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Защита проектов.</w:t>
            </w:r>
          </w:p>
          <w:p w:rsidR="00EB3A0E" w:rsidRPr="00571BEC" w:rsidRDefault="00EB3A0E" w:rsidP="003F71A7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Составление тезисов.</w:t>
            </w:r>
          </w:p>
        </w:tc>
        <w:tc>
          <w:tcPr>
            <w:tcW w:w="98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8</w:t>
            </w:r>
          </w:p>
        </w:tc>
      </w:tr>
      <w:tr w:rsidR="00EB3A0E" w:rsidTr="00571BEC">
        <w:tc>
          <w:tcPr>
            <w:tcW w:w="637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Речевая культура</w:t>
            </w:r>
          </w:p>
        </w:tc>
        <w:tc>
          <w:tcPr>
            <w:tcW w:w="4118" w:type="dxa"/>
          </w:tcPr>
          <w:p w:rsidR="00EB3A0E" w:rsidRPr="00571BEC" w:rsidRDefault="00EB3A0E" w:rsidP="00571BEC">
            <w:pPr>
              <w:suppressAutoHyphens/>
              <w:spacing w:line="21" w:lineRule="atLeast"/>
              <w:rPr>
                <w:bCs/>
                <w:sz w:val="28"/>
              </w:rPr>
            </w:pPr>
            <w:r w:rsidRPr="00571BEC">
              <w:rPr>
                <w:bCs/>
                <w:sz w:val="28"/>
              </w:rPr>
              <w:t>Употребление лексических средств в соответствии с ситуацией общения.</w:t>
            </w:r>
          </w:p>
          <w:p w:rsidR="00EB3A0E" w:rsidRPr="00571BEC" w:rsidRDefault="00EB3A0E" w:rsidP="00571BEC">
            <w:pPr>
              <w:suppressAutoHyphens/>
              <w:spacing w:line="21" w:lineRule="atLeast"/>
              <w:rPr>
                <w:bCs/>
                <w:sz w:val="28"/>
              </w:rPr>
            </w:pPr>
            <w:r w:rsidRPr="00571BEC">
              <w:rPr>
                <w:bCs/>
                <w:sz w:val="28"/>
              </w:rPr>
              <w:t xml:space="preserve">Наблюдать за использованием выразительных средств лексикологии и фразеологии  в художественных произведениях. Передавать в </w:t>
            </w:r>
            <w:r w:rsidRPr="00571BEC">
              <w:rPr>
                <w:bCs/>
                <w:sz w:val="28"/>
              </w:rPr>
              <w:lastRenderedPageBreak/>
              <w:t>устной форме содержание прочитанного или прослушанного текста.</w:t>
            </w:r>
          </w:p>
          <w:p w:rsidR="00EB3A0E" w:rsidRPr="00571BEC" w:rsidRDefault="00EB3A0E" w:rsidP="00571BEC">
            <w:pPr>
              <w:suppressAutoHyphens/>
              <w:spacing w:line="21" w:lineRule="atLeast"/>
              <w:rPr>
                <w:bCs/>
                <w:sz w:val="28"/>
              </w:rPr>
            </w:pPr>
            <w:r w:rsidRPr="00571BEC">
              <w:rPr>
                <w:bCs/>
                <w:sz w:val="28"/>
              </w:rPr>
              <w:t xml:space="preserve">Создавать устные и письменные </w:t>
            </w:r>
          </w:p>
          <w:p w:rsidR="00EB3A0E" w:rsidRPr="00571BEC" w:rsidRDefault="00EB3A0E" w:rsidP="00571BEC">
            <w:pPr>
              <w:suppressAutoHyphens/>
              <w:spacing w:line="21" w:lineRule="atLeast"/>
              <w:rPr>
                <w:bCs/>
                <w:sz w:val="28"/>
              </w:rPr>
            </w:pPr>
            <w:r w:rsidRPr="00571BEC">
              <w:rPr>
                <w:bCs/>
                <w:sz w:val="28"/>
              </w:rPr>
              <w:t>монологические и диалогические  высказывания.</w:t>
            </w:r>
          </w:p>
        </w:tc>
        <w:tc>
          <w:tcPr>
            <w:tcW w:w="3004" w:type="dxa"/>
          </w:tcPr>
          <w:p w:rsidR="00EB3A0E" w:rsidRPr="00571BEC" w:rsidRDefault="00EB3A0E" w:rsidP="003F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571BEC">
              <w:rPr>
                <w:sz w:val="28"/>
                <w:szCs w:val="28"/>
              </w:rPr>
              <w:t xml:space="preserve">ащита проектов, коллективные обсуждения. Презентации. </w:t>
            </w:r>
            <w:r>
              <w:rPr>
                <w:sz w:val="28"/>
                <w:szCs w:val="28"/>
              </w:rPr>
              <w:t>Составление собственных текстов.</w:t>
            </w:r>
          </w:p>
        </w:tc>
        <w:tc>
          <w:tcPr>
            <w:tcW w:w="98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6</w:t>
            </w:r>
          </w:p>
        </w:tc>
      </w:tr>
      <w:tr w:rsidR="00EB3A0E" w:rsidTr="00571BEC">
        <w:tc>
          <w:tcPr>
            <w:tcW w:w="637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2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Лексическое богатство русского языка</w:t>
            </w:r>
          </w:p>
        </w:tc>
        <w:tc>
          <w:tcPr>
            <w:tcW w:w="4118" w:type="dxa"/>
          </w:tcPr>
          <w:p w:rsidR="00EB3A0E" w:rsidRPr="00571BEC" w:rsidRDefault="00EB3A0E" w:rsidP="00571BEC">
            <w:pPr>
              <w:suppressAutoHyphens/>
              <w:spacing w:line="21" w:lineRule="atLeast"/>
              <w:rPr>
                <w:sz w:val="28"/>
              </w:rPr>
            </w:pPr>
            <w:r w:rsidRPr="00571BEC">
              <w:rPr>
                <w:sz w:val="28"/>
              </w:rPr>
              <w:t>Наблюдать за использованием синонимов в учебно-научных и художественных текстах,</w:t>
            </w:r>
          </w:p>
          <w:p w:rsidR="00EB3A0E" w:rsidRPr="00571BEC" w:rsidRDefault="00EB3A0E" w:rsidP="00571BEC">
            <w:pPr>
              <w:suppressAutoHyphens/>
              <w:spacing w:line="21" w:lineRule="atLeast"/>
              <w:rPr>
                <w:sz w:val="28"/>
              </w:rPr>
            </w:pPr>
            <w:r w:rsidRPr="00571BEC">
              <w:rPr>
                <w:sz w:val="28"/>
              </w:rPr>
              <w:t>расширять знания о синонимических парах и синонимических рядах, о возникновении синонимов.</w:t>
            </w:r>
          </w:p>
          <w:p w:rsidR="00EB3A0E" w:rsidRPr="00571BEC" w:rsidRDefault="00EB3A0E" w:rsidP="00571BEC">
            <w:pPr>
              <w:suppressAutoHyphens/>
              <w:spacing w:line="21" w:lineRule="atLeast"/>
              <w:rPr>
                <w:sz w:val="28"/>
              </w:rPr>
            </w:pPr>
            <w:r w:rsidRPr="00571BEC">
              <w:rPr>
                <w:sz w:val="28"/>
              </w:rPr>
              <w:t>Наблюдать за использованием антонимов в художественных текстах, определяют текстообразующую роль антонимов. Роль неологизмов и архаизмов  в речи.</w:t>
            </w:r>
          </w:p>
        </w:tc>
        <w:tc>
          <w:tcPr>
            <w:tcW w:w="3004" w:type="dxa"/>
          </w:tcPr>
          <w:p w:rsidR="00EB3A0E" w:rsidRPr="00571BEC" w:rsidRDefault="00EB3A0E" w:rsidP="003F71A7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Лингвистическая дуэль,  анализ фрагментов текстов художественных произведений. Собственные исследования. Защита проектов.</w:t>
            </w:r>
          </w:p>
        </w:tc>
        <w:tc>
          <w:tcPr>
            <w:tcW w:w="988" w:type="dxa"/>
          </w:tcPr>
          <w:p w:rsidR="00EB3A0E" w:rsidRPr="00571BEC" w:rsidRDefault="00EB3A0E" w:rsidP="003F71A7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20</w:t>
            </w:r>
          </w:p>
        </w:tc>
      </w:tr>
    </w:tbl>
    <w:p w:rsidR="00EB3A0E" w:rsidRDefault="00EB3A0E" w:rsidP="005D6AE3">
      <w:pPr>
        <w:rPr>
          <w:b/>
          <w:sz w:val="28"/>
          <w:szCs w:val="28"/>
        </w:rPr>
      </w:pPr>
    </w:p>
    <w:p w:rsidR="00EB3A0E" w:rsidRDefault="00EB3A0E" w:rsidP="005D6AE3">
      <w:pPr>
        <w:rPr>
          <w:b/>
          <w:sz w:val="28"/>
          <w:szCs w:val="28"/>
        </w:rPr>
      </w:pPr>
    </w:p>
    <w:p w:rsidR="00EB3A0E" w:rsidRDefault="00EB3A0E" w:rsidP="005D6AE3">
      <w:pPr>
        <w:rPr>
          <w:b/>
          <w:sz w:val="28"/>
          <w:szCs w:val="28"/>
        </w:rPr>
      </w:pPr>
    </w:p>
    <w:p w:rsidR="00EB3A0E" w:rsidRPr="005D6AE3" w:rsidRDefault="00EB3A0E" w:rsidP="005D6AE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VIII. </w:t>
      </w: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33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782"/>
        <w:gridCol w:w="3814"/>
        <w:gridCol w:w="1166"/>
        <w:gridCol w:w="967"/>
      </w:tblGrid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2" w:type="dxa"/>
          </w:tcPr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 xml:space="preserve">      Тема занятия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 xml:space="preserve"> Форма проведения занятия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67" w:type="dxa"/>
          </w:tcPr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  <w:r w:rsidRPr="00571BEC">
              <w:rPr>
                <w:b/>
                <w:sz w:val="28"/>
                <w:szCs w:val="28"/>
              </w:rPr>
              <w:t>Дата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EB3A0E" w:rsidRPr="00653B8D" w:rsidRDefault="00EB3A0E" w:rsidP="00571BEC">
            <w:r w:rsidRPr="00571BEC">
              <w:rPr>
                <w:sz w:val="28"/>
                <w:szCs w:val="28"/>
              </w:rPr>
              <w:t>Из истории письменности.</w:t>
            </w:r>
          </w:p>
        </w:tc>
        <w:tc>
          <w:tcPr>
            <w:tcW w:w="3814" w:type="dxa"/>
          </w:tcPr>
          <w:p w:rsidR="00EB3A0E" w:rsidRPr="000A44FD" w:rsidRDefault="00EB3A0E" w:rsidP="00571BEC">
            <w:r w:rsidRPr="00571BEC">
              <w:rPr>
                <w:sz w:val="28"/>
                <w:szCs w:val="28"/>
              </w:rPr>
              <w:t>Работа с источниками информации.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04.09</w:t>
            </w:r>
            <w:r w:rsidR="00344C76">
              <w:rPr>
                <w:sz w:val="28"/>
                <w:szCs w:val="28"/>
              </w:rPr>
              <w:t>-08.09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EB3A0E" w:rsidRPr="00653B8D" w:rsidRDefault="00EB3A0E" w:rsidP="00571BEC">
            <w:r w:rsidRPr="00571BEC">
              <w:rPr>
                <w:sz w:val="28"/>
                <w:szCs w:val="28"/>
              </w:rPr>
              <w:t>Начальные сведения о происхождении слов.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источниками информации.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11.09</w:t>
            </w:r>
            <w:r w:rsidR="00344C76">
              <w:rPr>
                <w:sz w:val="28"/>
                <w:szCs w:val="28"/>
              </w:rPr>
              <w:t>-15.09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Назначение языка.</w:t>
            </w:r>
          </w:p>
          <w:p w:rsidR="00EB3A0E" w:rsidRPr="00653B8D" w:rsidRDefault="00EB3A0E" w:rsidP="00571BEC"/>
        </w:tc>
        <w:tc>
          <w:tcPr>
            <w:tcW w:w="3814" w:type="dxa"/>
          </w:tcPr>
          <w:p w:rsidR="00EB3A0E" w:rsidRPr="00653B8D" w:rsidRDefault="00EB3A0E" w:rsidP="00571BEC">
            <w:r w:rsidRPr="00571BEC">
              <w:rPr>
                <w:sz w:val="28"/>
                <w:szCs w:val="28"/>
              </w:rPr>
              <w:t>Ролевая игра. Пословицы, поговорки, загадки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  <w:r w:rsidR="00344C76">
              <w:rPr>
                <w:sz w:val="28"/>
                <w:szCs w:val="28"/>
              </w:rPr>
              <w:t>-22.09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EB3A0E" w:rsidRPr="00653B8D" w:rsidRDefault="00EB3A0E" w:rsidP="00571BEC">
            <w:r w:rsidRPr="00571BEC">
              <w:rPr>
                <w:sz w:val="28"/>
                <w:szCs w:val="28"/>
              </w:rPr>
              <w:t>Словесное произведение как результат познания мира и утверждения нравственных устоев общества.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Работа с текстами.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25.09</w:t>
            </w:r>
            <w:r w:rsidR="00344C76">
              <w:rPr>
                <w:sz w:val="28"/>
                <w:szCs w:val="28"/>
              </w:rPr>
              <w:t>-29.09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EB3A0E" w:rsidRPr="00653B8D" w:rsidRDefault="00EB3A0E" w:rsidP="00571BEC">
            <w:r w:rsidRPr="00571BEC">
              <w:rPr>
                <w:sz w:val="28"/>
                <w:szCs w:val="28"/>
              </w:rPr>
              <w:t>Значение языка для жизни общества.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Защита мини – проектов.</w:t>
            </w:r>
          </w:p>
          <w:p w:rsidR="00EB3A0E" w:rsidRPr="00955847" w:rsidRDefault="00EB3A0E" w:rsidP="00571BEC">
            <w:pPr>
              <w:jc w:val="center"/>
            </w:pPr>
            <w:r w:rsidRPr="00571BEC">
              <w:rPr>
                <w:sz w:val="28"/>
                <w:szCs w:val="28"/>
              </w:rPr>
              <w:t> 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02.10</w:t>
            </w:r>
            <w:r w:rsidR="00344C76">
              <w:rPr>
                <w:sz w:val="28"/>
                <w:szCs w:val="28"/>
              </w:rPr>
              <w:t>-06.10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6-7</w:t>
            </w:r>
          </w:p>
        </w:tc>
        <w:tc>
          <w:tcPr>
            <w:tcW w:w="3782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Словарь языка А.С.Пушкина </w:t>
            </w:r>
          </w:p>
          <w:p w:rsidR="00EB3A0E" w:rsidRDefault="00EB3A0E" w:rsidP="00571BEC">
            <w:r w:rsidRPr="00571BEC">
              <w:rPr>
                <w:sz w:val="28"/>
                <w:szCs w:val="28"/>
              </w:rPr>
              <w:t>Творческая  работа.</w:t>
            </w:r>
          </w:p>
          <w:p w:rsidR="00EB3A0E" w:rsidRPr="00955847" w:rsidRDefault="00EB3A0E" w:rsidP="00571BEC"/>
        </w:tc>
        <w:tc>
          <w:tcPr>
            <w:tcW w:w="3814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Работа с источниками информации, защита проектов.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09.10</w:t>
            </w:r>
            <w:r w:rsidR="00344C76">
              <w:rPr>
                <w:sz w:val="28"/>
                <w:szCs w:val="28"/>
              </w:rPr>
              <w:t>-13.10</w:t>
            </w:r>
          </w:p>
          <w:p w:rsidR="00EB3A0E" w:rsidRPr="00F21DCA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  <w:r w:rsidR="00344C76">
              <w:rPr>
                <w:sz w:val="28"/>
                <w:szCs w:val="28"/>
              </w:rPr>
              <w:t>-20.10</w:t>
            </w:r>
          </w:p>
        </w:tc>
      </w:tr>
      <w:tr w:rsidR="00EB3A0E" w:rsidRPr="00F21DCA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Работа с этимологическим словарём.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Защита проектов .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344C76">
              <w:rPr>
                <w:sz w:val="28"/>
                <w:szCs w:val="28"/>
              </w:rPr>
              <w:t>-27.10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Старое и новое в слове</w:t>
            </w:r>
          </w:p>
        </w:tc>
        <w:tc>
          <w:tcPr>
            <w:tcW w:w="3814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07.11-10.11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10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Из истории слов и выражений.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Коллективное обсуждение.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="00344C76">
              <w:rPr>
                <w:sz w:val="28"/>
                <w:szCs w:val="28"/>
              </w:rPr>
              <w:t>-17.11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11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Народное слово в литературном языке.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 xml:space="preserve">Работа с текстами. 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20.11</w:t>
            </w:r>
            <w:r w:rsidR="00344C76">
              <w:rPr>
                <w:sz w:val="28"/>
                <w:szCs w:val="28"/>
              </w:rPr>
              <w:t>-24.11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12</w:t>
            </w:r>
          </w:p>
        </w:tc>
        <w:tc>
          <w:tcPr>
            <w:tcW w:w="3782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Почему мы так говорим.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Ролевая игра.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27.11</w:t>
            </w:r>
            <w:r w:rsidR="00344C76">
              <w:rPr>
                <w:sz w:val="28"/>
                <w:szCs w:val="28"/>
              </w:rPr>
              <w:t>-01.12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13-14</w:t>
            </w:r>
          </w:p>
        </w:tc>
        <w:tc>
          <w:tcPr>
            <w:tcW w:w="3782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Создание собственных текстов.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F21DCA">
              <w:rPr>
                <w:sz w:val="28"/>
                <w:szCs w:val="28"/>
              </w:rPr>
              <w:t>.12</w:t>
            </w:r>
            <w:r w:rsidR="00344C76">
              <w:rPr>
                <w:sz w:val="28"/>
                <w:szCs w:val="28"/>
              </w:rPr>
              <w:t>-08.12</w:t>
            </w:r>
          </w:p>
          <w:p w:rsidR="00EB3A0E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344C76">
              <w:rPr>
                <w:sz w:val="28"/>
                <w:szCs w:val="28"/>
              </w:rPr>
              <w:t>-15.12</w:t>
            </w:r>
          </w:p>
          <w:p w:rsidR="00EB3A0E" w:rsidRPr="00F21DCA" w:rsidRDefault="00EB3A0E" w:rsidP="00571BEC">
            <w:pPr>
              <w:rPr>
                <w:sz w:val="28"/>
                <w:szCs w:val="28"/>
              </w:rPr>
            </w:pP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15</w:t>
            </w:r>
          </w:p>
          <w:p w:rsidR="00EB3A0E" w:rsidRPr="00571BEC" w:rsidRDefault="00EB3A0E" w:rsidP="00571BEC">
            <w:pPr>
              <w:rPr>
                <w:sz w:val="28"/>
                <w:szCs w:val="28"/>
              </w:rPr>
            </w:pP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Работа с текстами.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F21DCA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344C76">
              <w:rPr>
                <w:sz w:val="28"/>
                <w:szCs w:val="28"/>
              </w:rPr>
              <w:t>-22.12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16-17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Слово и его системные отношения.</w:t>
            </w:r>
          </w:p>
        </w:tc>
        <w:tc>
          <w:tcPr>
            <w:tcW w:w="3814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Работа с источниками информации, защита проектов.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Default="00EB3A0E" w:rsidP="00571BEC">
            <w:pPr>
              <w:rPr>
                <w:sz w:val="28"/>
                <w:szCs w:val="28"/>
              </w:rPr>
            </w:pPr>
            <w:r w:rsidRPr="00F21DCA">
              <w:rPr>
                <w:sz w:val="28"/>
                <w:szCs w:val="28"/>
              </w:rPr>
              <w:t>25.12</w:t>
            </w:r>
            <w:r w:rsidR="00344C76">
              <w:rPr>
                <w:sz w:val="28"/>
                <w:szCs w:val="28"/>
              </w:rPr>
              <w:t>-29.12</w:t>
            </w:r>
          </w:p>
          <w:p w:rsidR="00EB3A0E" w:rsidRPr="00F21DCA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B3A0E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-12.01</w:t>
            </w:r>
          </w:p>
          <w:p w:rsidR="00EB3A0E" w:rsidRPr="00571BEC" w:rsidRDefault="00EB3A0E" w:rsidP="00571BEC">
            <w:pPr>
              <w:rPr>
                <w:b/>
                <w:sz w:val="28"/>
                <w:szCs w:val="28"/>
              </w:rPr>
            </w:pP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18-19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Сколько слов в русском языке.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15.01-19.01</w:t>
            </w:r>
          </w:p>
          <w:p w:rsidR="00EB3A0E" w:rsidRPr="00593715" w:rsidRDefault="00EB3A0E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C76">
              <w:rPr>
                <w:sz w:val="28"/>
                <w:szCs w:val="28"/>
              </w:rPr>
              <w:t>2.01-26.01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20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Активные и пассивные слова.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29.01-02.02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21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Лингвистические словари.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05.02-09.02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</w:p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22</w:t>
            </w:r>
          </w:p>
        </w:tc>
        <w:tc>
          <w:tcPr>
            <w:tcW w:w="3782" w:type="dxa"/>
          </w:tcPr>
          <w:p w:rsidR="00EB3A0E" w:rsidRPr="00955847" w:rsidRDefault="00EB3A0E" w:rsidP="00571BEC">
            <w:r w:rsidRPr="00571BEC">
              <w:rPr>
                <w:sz w:val="28"/>
                <w:szCs w:val="28"/>
              </w:rPr>
              <w:t>Лексическое богатство русского языка.</w:t>
            </w:r>
          </w:p>
        </w:tc>
        <w:tc>
          <w:tcPr>
            <w:tcW w:w="3814" w:type="dxa"/>
          </w:tcPr>
          <w:p w:rsidR="00EB3A0E" w:rsidRDefault="00EB3A0E" w:rsidP="00571BEC">
            <w:r w:rsidRPr="00571BEC">
              <w:rPr>
                <w:sz w:val="28"/>
                <w:szCs w:val="28"/>
              </w:rPr>
              <w:t>Дискуссия.</w:t>
            </w:r>
          </w:p>
          <w:p w:rsidR="00EB3A0E" w:rsidRPr="00571BEC" w:rsidRDefault="00EB3A0E" w:rsidP="00571BEC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EB3A0E" w:rsidP="00571BEC">
            <w:pPr>
              <w:rPr>
                <w:sz w:val="28"/>
                <w:szCs w:val="28"/>
              </w:rPr>
            </w:pPr>
            <w:r w:rsidRPr="00593715">
              <w:rPr>
                <w:sz w:val="28"/>
                <w:szCs w:val="28"/>
              </w:rPr>
              <w:t>1</w:t>
            </w:r>
            <w:r w:rsidR="00344C76">
              <w:rPr>
                <w:sz w:val="28"/>
                <w:szCs w:val="28"/>
              </w:rPr>
              <w:t>2.02-16.02</w:t>
            </w:r>
          </w:p>
        </w:tc>
      </w:tr>
      <w:tr w:rsidR="00EB3A0E" w:rsidRPr="00593715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23-24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толковым словарём.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19.02-22.02</w:t>
            </w:r>
          </w:p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26.02-01.03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25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Слова однозначные и многозначные.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толковым словарём.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04.03-07.03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26</w:t>
            </w:r>
          </w:p>
        </w:tc>
        <w:tc>
          <w:tcPr>
            <w:tcW w:w="3782" w:type="dxa"/>
          </w:tcPr>
          <w:p w:rsidR="00EB3A0E" w:rsidRPr="005A5F8C" w:rsidRDefault="00EB3A0E" w:rsidP="00571BEC">
            <w:r w:rsidRPr="00571BEC">
              <w:rPr>
                <w:sz w:val="28"/>
                <w:szCs w:val="28"/>
              </w:rPr>
              <w:t>Употребление многозначных слов в произведениях словесности.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Мини-исследование.</w:t>
            </w:r>
          </w:p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Презентации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11.03-15.03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27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Омонимы, их отличие от многозначных слов.</w:t>
            </w:r>
          </w:p>
        </w:tc>
        <w:tc>
          <w:tcPr>
            <w:tcW w:w="3814" w:type="dxa"/>
          </w:tcPr>
          <w:p w:rsidR="00EB3A0E" w:rsidRPr="003E2E13" w:rsidRDefault="00EB3A0E" w:rsidP="00571BEC">
            <w:pPr>
              <w:jc w:val="both"/>
            </w:pPr>
            <w:r w:rsidRPr="00571BEC">
              <w:rPr>
                <w:sz w:val="28"/>
                <w:szCs w:val="28"/>
              </w:rPr>
              <w:t>Работа с художественными текстами.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593715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25.03-29.03</w:t>
            </w:r>
          </w:p>
        </w:tc>
      </w:tr>
      <w:tr w:rsidR="00EB3A0E" w:rsidRPr="00454BFD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28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Синонимы, их роль в художественных произведениях.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художественными текстами.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01.04-05.04</w:t>
            </w:r>
          </w:p>
        </w:tc>
      </w:tr>
      <w:tr w:rsidR="00EB3A0E" w:rsidRPr="00454BFD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Антонимы, их роль в художественных произведениях.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художественными текстами.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08.04-12.04</w:t>
            </w:r>
          </w:p>
        </w:tc>
      </w:tr>
      <w:tr w:rsidR="00EB3A0E" w:rsidRPr="00454BFD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30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Неологизмы, их роль в художественных произведениях.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Работа с художественными текстами.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15.04-19.04</w:t>
            </w:r>
          </w:p>
        </w:tc>
      </w:tr>
      <w:tr w:rsidR="00EB3A0E" w:rsidRPr="00454BFD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31</w:t>
            </w:r>
          </w:p>
        </w:tc>
        <w:tc>
          <w:tcPr>
            <w:tcW w:w="3782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Устаревшие слова: архаизмы и историзмы, их значение в произведении.</w:t>
            </w:r>
          </w:p>
        </w:tc>
        <w:tc>
          <w:tcPr>
            <w:tcW w:w="3814" w:type="dxa"/>
          </w:tcPr>
          <w:p w:rsidR="00EB3A0E" w:rsidRPr="003E2E13" w:rsidRDefault="00EB3A0E" w:rsidP="00571BEC">
            <w:r w:rsidRPr="00571BEC">
              <w:rPr>
                <w:sz w:val="28"/>
                <w:szCs w:val="28"/>
              </w:rPr>
              <w:t>Анализ фрагментов из художественных произведений.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22.04-26.04</w:t>
            </w:r>
          </w:p>
        </w:tc>
      </w:tr>
      <w:tr w:rsidR="00EB3A0E" w:rsidRPr="00454BFD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32-33</w:t>
            </w:r>
          </w:p>
        </w:tc>
        <w:tc>
          <w:tcPr>
            <w:tcW w:w="3782" w:type="dxa"/>
          </w:tcPr>
          <w:p w:rsidR="00EB3A0E" w:rsidRPr="003E2E13" w:rsidRDefault="00EB3A0E" w:rsidP="00571BEC">
            <w:pPr>
              <w:ind w:right="851"/>
              <w:jc w:val="both"/>
            </w:pPr>
            <w:r w:rsidRPr="00571BEC">
              <w:rPr>
                <w:sz w:val="28"/>
                <w:szCs w:val="28"/>
              </w:rPr>
              <w:t>Фразеологизмы, их роль в речи.</w:t>
            </w:r>
          </w:p>
        </w:tc>
        <w:tc>
          <w:tcPr>
            <w:tcW w:w="3814" w:type="dxa"/>
          </w:tcPr>
          <w:p w:rsidR="00EB3A0E" w:rsidRPr="000A44FD" w:rsidRDefault="00EB3A0E" w:rsidP="00571BEC">
            <w:r w:rsidRPr="00571BEC">
              <w:rPr>
                <w:sz w:val="28"/>
                <w:szCs w:val="28"/>
              </w:rPr>
              <w:t>Выступления учащихся. Презентации.</w:t>
            </w: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06.05-08.05</w:t>
            </w:r>
          </w:p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13.05-17.05</w:t>
            </w:r>
          </w:p>
        </w:tc>
      </w:tr>
      <w:tr w:rsidR="00EB3A0E" w:rsidTr="00571BEC">
        <w:tc>
          <w:tcPr>
            <w:tcW w:w="668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34</w:t>
            </w:r>
          </w:p>
        </w:tc>
        <w:tc>
          <w:tcPr>
            <w:tcW w:w="3782" w:type="dxa"/>
          </w:tcPr>
          <w:p w:rsidR="00EB3A0E" w:rsidRPr="00571BEC" w:rsidRDefault="00EB3A0E" w:rsidP="00571BEC">
            <w:pPr>
              <w:ind w:right="851"/>
              <w:jc w:val="both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3814" w:type="dxa"/>
          </w:tcPr>
          <w:p w:rsidR="00EB3A0E" w:rsidRPr="00571BEC" w:rsidRDefault="00EB3A0E" w:rsidP="00571BEC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EB3A0E" w:rsidRPr="00571BEC" w:rsidRDefault="00EB3A0E" w:rsidP="00571BEC">
            <w:pPr>
              <w:jc w:val="center"/>
              <w:rPr>
                <w:sz w:val="28"/>
                <w:szCs w:val="28"/>
              </w:rPr>
            </w:pPr>
            <w:r w:rsidRPr="00571BEC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B3A0E" w:rsidRPr="00454BFD" w:rsidRDefault="00344C76" w:rsidP="0057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20.05-21.05</w:t>
            </w:r>
          </w:p>
        </w:tc>
      </w:tr>
    </w:tbl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344C76" w:rsidRDefault="00344C76" w:rsidP="00D559AD">
      <w:pPr>
        <w:jc w:val="center"/>
        <w:rPr>
          <w:b/>
          <w:sz w:val="28"/>
        </w:rPr>
      </w:pPr>
    </w:p>
    <w:p w:rsidR="00EB3A0E" w:rsidRDefault="00EB3A0E" w:rsidP="00D559AD">
      <w:pPr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IX</w:t>
      </w:r>
      <w:r w:rsidRPr="00465667">
        <w:rPr>
          <w:b/>
          <w:sz w:val="28"/>
        </w:rPr>
        <w:t xml:space="preserve">. </w:t>
      </w:r>
      <w:r>
        <w:rPr>
          <w:b/>
          <w:sz w:val="28"/>
        </w:rPr>
        <w:t>Учебно-методическое</w:t>
      </w:r>
    </w:p>
    <w:p w:rsidR="00EB3A0E" w:rsidRDefault="00EB3A0E" w:rsidP="00534B7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и материально-техническое обеспечение</w:t>
      </w:r>
    </w:p>
    <w:p w:rsidR="00EB3A0E" w:rsidRPr="00A00DFB" w:rsidRDefault="00EB3A0E" w:rsidP="00534B7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программы внеур</w:t>
      </w:r>
      <w:r w:rsidR="00C81C8E">
        <w:rPr>
          <w:b/>
          <w:sz w:val="28"/>
        </w:rPr>
        <w:t>очной деятельности « Занимательная грамматика</w:t>
      </w:r>
      <w:bookmarkStart w:id="0" w:name="_GoBack"/>
      <w:bookmarkEnd w:id="0"/>
      <w:r>
        <w:rPr>
          <w:b/>
          <w:sz w:val="28"/>
        </w:rPr>
        <w:t>»</w:t>
      </w:r>
    </w:p>
    <w:p w:rsidR="00EB3A0E" w:rsidRDefault="00EB3A0E" w:rsidP="00534B78">
      <w:pPr>
        <w:suppressAutoHyphens/>
        <w:spacing w:line="21" w:lineRule="atLeast"/>
        <w:jc w:val="center"/>
        <w:rPr>
          <w:sz w:val="28"/>
        </w:rPr>
      </w:pPr>
    </w:p>
    <w:p w:rsidR="00EB3A0E" w:rsidRPr="00995129" w:rsidRDefault="00EB3A0E" w:rsidP="00534B78">
      <w:pPr>
        <w:suppressAutoHyphens/>
        <w:snapToGrid w:val="0"/>
        <w:spacing w:line="21" w:lineRule="atLeast"/>
        <w:ind w:firstLine="72"/>
        <w:rPr>
          <w:b/>
          <w:sz w:val="28"/>
          <w:szCs w:val="28"/>
          <w:lang w:eastAsia="zh-CN"/>
        </w:rPr>
      </w:pPr>
      <w:r w:rsidRPr="00995129">
        <w:rPr>
          <w:b/>
          <w:i/>
          <w:sz w:val="28"/>
        </w:rPr>
        <w:t>Учебно-методические материалы</w:t>
      </w:r>
      <w:r w:rsidRPr="00995129">
        <w:rPr>
          <w:b/>
          <w:sz w:val="28"/>
        </w:rPr>
        <w:t>:</w:t>
      </w:r>
    </w:p>
    <w:p w:rsidR="00EB3A0E" w:rsidRDefault="00EB3A0E" w:rsidP="00534B78">
      <w:pPr>
        <w:suppressAutoHyphens/>
        <w:spacing w:line="21" w:lineRule="atLeast"/>
        <w:jc w:val="both"/>
        <w:rPr>
          <w:sz w:val="28"/>
        </w:rPr>
      </w:pPr>
      <w:r>
        <w:rPr>
          <w:sz w:val="28"/>
        </w:rPr>
        <w:t>1. Тексты художественной литературы (А.С. Пушкина, А.Рыбакова, Б. Шоу и др.)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2.Толковые словари.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3.Этимологический словарь.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4. Словарь антонимов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5. Словарь синонимов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6. Фразеологический словарь</w:t>
      </w:r>
    </w:p>
    <w:p w:rsidR="00EB3A0E" w:rsidRDefault="00EB3A0E" w:rsidP="00534B78">
      <w:pPr>
        <w:suppressAutoHyphens/>
        <w:snapToGrid w:val="0"/>
        <w:spacing w:line="21" w:lineRule="atLeast"/>
        <w:ind w:firstLine="72"/>
        <w:rPr>
          <w:b/>
          <w:i/>
          <w:sz w:val="28"/>
        </w:rPr>
      </w:pPr>
    </w:p>
    <w:p w:rsidR="00EB3A0E" w:rsidRPr="00995129" w:rsidRDefault="00EB3A0E" w:rsidP="00534B78">
      <w:pPr>
        <w:suppressAutoHyphens/>
        <w:snapToGrid w:val="0"/>
        <w:spacing w:line="21" w:lineRule="atLeast"/>
        <w:ind w:firstLine="72"/>
        <w:rPr>
          <w:b/>
          <w:i/>
          <w:sz w:val="28"/>
          <w:szCs w:val="28"/>
          <w:lang w:eastAsia="zh-CN"/>
        </w:rPr>
      </w:pPr>
      <w:r w:rsidRPr="00995129">
        <w:rPr>
          <w:b/>
          <w:i/>
          <w:sz w:val="28"/>
        </w:rPr>
        <w:t xml:space="preserve">Аудиозаписи, слайды по содержанию программы: 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1. Электронные словари</w:t>
      </w:r>
    </w:p>
    <w:p w:rsidR="00EB3A0E" w:rsidRDefault="00EB3A0E" w:rsidP="00534B78">
      <w:pPr>
        <w:suppressAutoHyphens/>
        <w:spacing w:line="21" w:lineRule="atLeast"/>
        <w:jc w:val="both"/>
        <w:rPr>
          <w:sz w:val="28"/>
        </w:rPr>
      </w:pPr>
      <w:r>
        <w:rPr>
          <w:sz w:val="28"/>
        </w:rPr>
        <w:t>2. Электронные энциклопедии</w:t>
      </w:r>
    </w:p>
    <w:p w:rsidR="00EB3A0E" w:rsidRPr="005A5F8C" w:rsidRDefault="00EB3A0E" w:rsidP="00534B78">
      <w:pPr>
        <w:suppressAutoHyphens/>
        <w:spacing w:line="21" w:lineRule="atLeast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lang w:val="en-US"/>
        </w:rPr>
        <w:t>CD</w:t>
      </w:r>
      <w:r>
        <w:rPr>
          <w:sz w:val="28"/>
        </w:rPr>
        <w:t xml:space="preserve">и </w:t>
      </w:r>
      <w:r>
        <w:rPr>
          <w:sz w:val="28"/>
          <w:lang w:val="en-US"/>
        </w:rPr>
        <w:t>DVD</w:t>
      </w:r>
      <w:r>
        <w:rPr>
          <w:sz w:val="28"/>
        </w:rPr>
        <w:t xml:space="preserve"> диски</w:t>
      </w:r>
    </w:p>
    <w:p w:rsidR="00EB3A0E" w:rsidRDefault="00EB3A0E" w:rsidP="00534B78">
      <w:pPr>
        <w:suppressAutoHyphens/>
        <w:snapToGrid w:val="0"/>
        <w:spacing w:line="21" w:lineRule="atLeast"/>
        <w:ind w:firstLine="72"/>
        <w:rPr>
          <w:b/>
          <w:i/>
          <w:sz w:val="28"/>
        </w:rPr>
      </w:pPr>
    </w:p>
    <w:p w:rsidR="00EB3A0E" w:rsidRPr="00995129" w:rsidRDefault="00EB3A0E" w:rsidP="00534B78">
      <w:pPr>
        <w:suppressAutoHyphens/>
        <w:snapToGrid w:val="0"/>
        <w:spacing w:line="21" w:lineRule="atLeast"/>
        <w:ind w:firstLine="72"/>
        <w:rPr>
          <w:b/>
          <w:sz w:val="28"/>
          <w:szCs w:val="28"/>
          <w:lang w:eastAsia="zh-CN"/>
        </w:rPr>
      </w:pPr>
      <w:r w:rsidRPr="00995129">
        <w:rPr>
          <w:b/>
          <w:i/>
          <w:sz w:val="28"/>
        </w:rPr>
        <w:t>ТСО, компьютерные, информационно-коммуникационные средства</w:t>
      </w:r>
      <w:r w:rsidRPr="00995129">
        <w:rPr>
          <w:b/>
          <w:sz w:val="28"/>
        </w:rPr>
        <w:t xml:space="preserve">: 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1.Компьютер</w:t>
      </w:r>
    </w:p>
    <w:p w:rsidR="00EB3A0E" w:rsidRDefault="00EB3A0E" w:rsidP="00534B78">
      <w:pPr>
        <w:suppressAutoHyphens/>
        <w:spacing w:line="21" w:lineRule="atLeast"/>
        <w:rPr>
          <w:sz w:val="28"/>
        </w:rPr>
      </w:pPr>
      <w:r>
        <w:rPr>
          <w:sz w:val="28"/>
        </w:rPr>
        <w:t>2. Проектор</w:t>
      </w:r>
    </w:p>
    <w:p w:rsidR="00EB3A0E" w:rsidRDefault="00EB3A0E" w:rsidP="00534B78">
      <w:pPr>
        <w:suppressAutoHyphens/>
        <w:spacing w:line="21" w:lineRule="atLeast"/>
        <w:jc w:val="both"/>
        <w:rPr>
          <w:sz w:val="28"/>
        </w:rPr>
      </w:pPr>
      <w:r>
        <w:rPr>
          <w:sz w:val="28"/>
        </w:rPr>
        <w:t>3. Принтер</w:t>
      </w:r>
    </w:p>
    <w:p w:rsidR="00EB3A0E" w:rsidRDefault="00EB3A0E" w:rsidP="0093557F">
      <w:pPr>
        <w:spacing w:after="200"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br w:type="page"/>
      </w:r>
    </w:p>
    <w:p w:rsidR="00EB3A0E" w:rsidRDefault="00EB3A0E" w:rsidP="00F21DCA">
      <w:pPr>
        <w:pStyle w:val="a3"/>
        <w:suppressAutoHyphens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</w:t>
      </w:r>
      <w:r w:rsidRPr="004656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СПИСОК ЛИТЕРАТУРЫ:</w:t>
      </w:r>
    </w:p>
    <w:p w:rsidR="00EB3A0E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  <w:szCs w:val="28"/>
        </w:rPr>
      </w:pPr>
      <w:r>
        <w:rPr>
          <w:i/>
          <w:sz w:val="28"/>
        </w:rPr>
        <w:t>Александрова, З.Е.</w:t>
      </w:r>
      <w:r>
        <w:rPr>
          <w:sz w:val="28"/>
        </w:rPr>
        <w:t xml:space="preserve"> Словарь синонимов русского языка. – изд. Русский язык, 2007.</w:t>
      </w:r>
    </w:p>
    <w:p w:rsidR="00EB3A0E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</w:rPr>
      </w:pPr>
      <w:r>
        <w:rPr>
          <w:i/>
          <w:sz w:val="28"/>
        </w:rPr>
        <w:t>Арсирий,  А.Т.</w:t>
      </w:r>
      <w:r>
        <w:rPr>
          <w:sz w:val="28"/>
        </w:rPr>
        <w:t xml:space="preserve"> Занимательные материалы по русскому языку. – М.: Просвещение, 1995.</w:t>
      </w:r>
    </w:p>
    <w:p w:rsidR="00EB3A0E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</w:rPr>
      </w:pPr>
      <w:r>
        <w:rPr>
          <w:sz w:val="28"/>
        </w:rPr>
        <w:t>Большая энциклопедия Кирилла и Мефодия. 2001 (CD).</w:t>
      </w:r>
    </w:p>
    <w:p w:rsidR="00EB3A0E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</w:rPr>
      </w:pPr>
      <w:r>
        <w:rPr>
          <w:i/>
          <w:sz w:val="28"/>
        </w:rPr>
        <w:t>Вартаньян, Э.А</w:t>
      </w:r>
      <w:r>
        <w:rPr>
          <w:sz w:val="28"/>
        </w:rPr>
        <w:t xml:space="preserve"> Путешествие в слово. – М.: Просвещение, 1987.</w:t>
      </w:r>
    </w:p>
    <w:p w:rsidR="00EB3A0E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</w:rPr>
      </w:pPr>
      <w:r>
        <w:rPr>
          <w:i/>
          <w:sz w:val="28"/>
        </w:rPr>
        <w:t>Горбаневский, М.В.</w:t>
      </w:r>
      <w:r>
        <w:rPr>
          <w:sz w:val="28"/>
        </w:rPr>
        <w:t xml:space="preserve"> В мире имён и названий. – М.: Знание, 1987.</w:t>
      </w:r>
    </w:p>
    <w:p w:rsidR="00EB3A0E" w:rsidRPr="009A40A0" w:rsidRDefault="00EB3A0E" w:rsidP="00F21DCA">
      <w:pPr>
        <w:numPr>
          <w:ilvl w:val="0"/>
          <w:numId w:val="11"/>
        </w:numPr>
        <w:suppressAutoHyphens/>
        <w:ind w:left="0" w:right="851" w:firstLine="0"/>
        <w:jc w:val="both"/>
        <w:rPr>
          <w:sz w:val="28"/>
        </w:rPr>
      </w:pPr>
      <w:r w:rsidRPr="009A40A0">
        <w:rPr>
          <w:i/>
          <w:sz w:val="28"/>
        </w:rPr>
        <w:t>Граник, Г.Г., Бондаренко, С.М., Концевая, Л.А.</w:t>
      </w:r>
      <w:r w:rsidRPr="009A40A0">
        <w:rPr>
          <w:sz w:val="28"/>
        </w:rPr>
        <w:t xml:space="preserve"> Секреты орфографии. – М.: Просвещение, 1991.</w:t>
      </w:r>
    </w:p>
    <w:p w:rsidR="00EB3A0E" w:rsidRDefault="00EB3A0E" w:rsidP="00F21DCA">
      <w:pPr>
        <w:suppressAutoHyphens/>
        <w:ind w:right="851"/>
        <w:jc w:val="both"/>
        <w:rPr>
          <w:sz w:val="28"/>
        </w:rPr>
      </w:pPr>
      <w:r>
        <w:rPr>
          <w:sz w:val="28"/>
        </w:rPr>
        <w:t>7.</w:t>
      </w:r>
      <w:r w:rsidRPr="00995129">
        <w:rPr>
          <w:i/>
          <w:sz w:val="28"/>
        </w:rPr>
        <w:t>Ожегов С. И</w:t>
      </w:r>
      <w:r>
        <w:rPr>
          <w:sz w:val="28"/>
        </w:rPr>
        <w:t>.Толковый словарь  русского языка.– М.: Просвещение, 1989</w:t>
      </w:r>
    </w:p>
    <w:p w:rsidR="00EB3A0E" w:rsidRDefault="00EB3A0E" w:rsidP="00F21DCA">
      <w:pPr>
        <w:suppressAutoHyphens/>
        <w:ind w:right="851"/>
        <w:jc w:val="both"/>
        <w:rPr>
          <w:sz w:val="28"/>
        </w:rPr>
      </w:pPr>
      <w:r w:rsidRPr="00363736">
        <w:rPr>
          <w:sz w:val="28"/>
        </w:rPr>
        <w:t>8.</w:t>
      </w:r>
      <w:r>
        <w:rPr>
          <w:i/>
          <w:sz w:val="28"/>
        </w:rPr>
        <w:t>Иванова, В.А., Потиха, Э. А., Розенталь, Д.Э</w:t>
      </w:r>
      <w:r>
        <w:rPr>
          <w:sz w:val="28"/>
        </w:rPr>
        <w:t>. Занимательно о русском языке. – М.: Просвещение, 1990.</w:t>
      </w:r>
    </w:p>
    <w:p w:rsidR="00EB3A0E" w:rsidRDefault="00EB3A0E" w:rsidP="00F21DCA">
      <w:pPr>
        <w:suppressAutoHyphens/>
        <w:ind w:right="851"/>
        <w:jc w:val="both"/>
        <w:rPr>
          <w:sz w:val="28"/>
        </w:rPr>
      </w:pPr>
      <w:r w:rsidRPr="00363736">
        <w:rPr>
          <w:sz w:val="28"/>
        </w:rPr>
        <w:t>9</w:t>
      </w:r>
      <w:r>
        <w:rPr>
          <w:i/>
          <w:sz w:val="28"/>
        </w:rPr>
        <w:t>.Жуков, В.П.</w:t>
      </w:r>
      <w:r>
        <w:rPr>
          <w:sz w:val="28"/>
        </w:rPr>
        <w:t xml:space="preserve"> Школьный фразеологический словарь русского языка. – М.: Просвещение, 1980.</w:t>
      </w:r>
    </w:p>
    <w:p w:rsidR="00EB3A0E" w:rsidRDefault="00EB3A0E" w:rsidP="00F21DCA">
      <w:pPr>
        <w:suppressAutoHyphens/>
        <w:ind w:right="851"/>
        <w:jc w:val="both"/>
        <w:rPr>
          <w:sz w:val="28"/>
        </w:rPr>
      </w:pPr>
      <w:r w:rsidRPr="00363736">
        <w:rPr>
          <w:sz w:val="28"/>
        </w:rPr>
        <w:t>10</w:t>
      </w:r>
      <w:r>
        <w:rPr>
          <w:i/>
          <w:sz w:val="28"/>
        </w:rPr>
        <w:t>.Круглов,Ю.Г</w:t>
      </w:r>
      <w:r>
        <w:rPr>
          <w:sz w:val="28"/>
        </w:rPr>
        <w:t>. Русские народные загадки, пословицы, поговорки. – Просвещение, 1990.</w:t>
      </w:r>
    </w:p>
    <w:p w:rsidR="00EB3A0E" w:rsidRPr="00363736" w:rsidRDefault="00EB3A0E" w:rsidP="00F21DCA">
      <w:pPr>
        <w:suppressAutoHyphens/>
        <w:ind w:right="851"/>
        <w:jc w:val="both"/>
        <w:rPr>
          <w:sz w:val="28"/>
        </w:rPr>
      </w:pPr>
      <w:r>
        <w:rPr>
          <w:sz w:val="28"/>
        </w:rPr>
        <w:t>11.</w:t>
      </w:r>
      <w:r w:rsidRPr="00995129">
        <w:rPr>
          <w:i/>
          <w:sz w:val="28"/>
          <w:szCs w:val="28"/>
        </w:rPr>
        <w:t>Львов, М.Р</w:t>
      </w:r>
      <w:r w:rsidRPr="00995129">
        <w:rPr>
          <w:sz w:val="28"/>
          <w:szCs w:val="28"/>
        </w:rPr>
        <w:t>. Школьный словарь антонимов русского языка. – М. : Просвещение, 2009г.</w:t>
      </w:r>
    </w:p>
    <w:p w:rsidR="00EB3A0E" w:rsidRPr="00995129" w:rsidRDefault="00EB3A0E" w:rsidP="00F21DCA">
      <w:pPr>
        <w:suppressAutoHyphens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95129">
        <w:rPr>
          <w:sz w:val="28"/>
          <w:szCs w:val="28"/>
        </w:rPr>
        <w:t xml:space="preserve">Сайт «Сеть творческих учителей»: http://www.it-n.ru </w:t>
      </w:r>
    </w:p>
    <w:p w:rsidR="00EB3A0E" w:rsidRPr="00995129" w:rsidRDefault="00EB3A0E" w:rsidP="00F21DCA">
      <w:pPr>
        <w:suppressAutoHyphens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995129">
        <w:rPr>
          <w:sz w:val="28"/>
          <w:szCs w:val="28"/>
        </w:rPr>
        <w:t>Сайт «Федеральный государстве</w:t>
      </w:r>
      <w:r>
        <w:rPr>
          <w:sz w:val="28"/>
          <w:szCs w:val="28"/>
        </w:rPr>
        <w:t>нный образовательный стандарт»:</w:t>
      </w:r>
      <w:r w:rsidRPr="00995129">
        <w:rPr>
          <w:sz w:val="28"/>
          <w:szCs w:val="28"/>
        </w:rPr>
        <w:t xml:space="preserve">http://standart.edu.ru </w:t>
      </w:r>
    </w:p>
    <w:p w:rsidR="00EB3A0E" w:rsidRDefault="00EB3A0E" w:rsidP="00F21DCA">
      <w:pPr>
        <w:pStyle w:val="msonospacing0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B3A0E" w:rsidRDefault="00EB3A0E" w:rsidP="00F21DCA">
      <w:pPr>
        <w:jc w:val="both"/>
      </w:pPr>
    </w:p>
    <w:sectPr w:rsidR="00EB3A0E" w:rsidSect="005A423E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93" w:rsidRDefault="00A42393" w:rsidP="005A423E">
      <w:r>
        <w:separator/>
      </w:r>
    </w:p>
  </w:endnote>
  <w:endnote w:type="continuationSeparator" w:id="1">
    <w:p w:rsidR="00A42393" w:rsidRDefault="00A42393" w:rsidP="005A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0E" w:rsidRDefault="00720933">
    <w:pPr>
      <w:pStyle w:val="a7"/>
      <w:jc w:val="center"/>
    </w:pPr>
    <w:r>
      <w:fldChar w:fldCharType="begin"/>
    </w:r>
    <w:r w:rsidR="00292E37">
      <w:instrText>PAGE   \* MERGEFORMAT</w:instrText>
    </w:r>
    <w:r>
      <w:fldChar w:fldCharType="separate"/>
    </w:r>
    <w:r w:rsidR="00091F98">
      <w:rPr>
        <w:noProof/>
      </w:rPr>
      <w:t>15</w:t>
    </w:r>
    <w:r>
      <w:rPr>
        <w:noProof/>
      </w:rPr>
      <w:fldChar w:fldCharType="end"/>
    </w:r>
  </w:p>
  <w:p w:rsidR="00EB3A0E" w:rsidRDefault="00EB3A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93" w:rsidRDefault="00A42393" w:rsidP="005A423E">
      <w:r>
        <w:separator/>
      </w:r>
    </w:p>
  </w:footnote>
  <w:footnote w:type="continuationSeparator" w:id="1">
    <w:p w:rsidR="00A42393" w:rsidRDefault="00A42393" w:rsidP="005A4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DEC4B754"/>
    <w:name w:val="WW8Num3"/>
    <w:lvl w:ilvl="0">
      <w:start w:val="1"/>
      <w:numFmt w:val="decimal"/>
      <w:suff w:val="space"/>
      <w:lvlText w:val="%1."/>
      <w:lvlJc w:val="left"/>
      <w:pPr>
        <w:ind w:left="1686" w:hanging="786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1F09633A"/>
    <w:multiLevelType w:val="hybridMultilevel"/>
    <w:tmpl w:val="4C2E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4E1354"/>
    <w:multiLevelType w:val="hybridMultilevel"/>
    <w:tmpl w:val="110E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58181B"/>
    <w:multiLevelType w:val="hybridMultilevel"/>
    <w:tmpl w:val="217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AE3"/>
    <w:rsid w:val="00033FF0"/>
    <w:rsid w:val="00066499"/>
    <w:rsid w:val="00067DD0"/>
    <w:rsid w:val="000823E4"/>
    <w:rsid w:val="00091F98"/>
    <w:rsid w:val="00096527"/>
    <w:rsid w:val="000A44FD"/>
    <w:rsid w:val="000C2E60"/>
    <w:rsid w:val="000E5F54"/>
    <w:rsid w:val="00117662"/>
    <w:rsid w:val="001223A7"/>
    <w:rsid w:val="001324C0"/>
    <w:rsid w:val="00180AC3"/>
    <w:rsid w:val="001C29F0"/>
    <w:rsid w:val="00201B66"/>
    <w:rsid w:val="00274505"/>
    <w:rsid w:val="002906D6"/>
    <w:rsid w:val="00292E37"/>
    <w:rsid w:val="002972C4"/>
    <w:rsid w:val="002B23F6"/>
    <w:rsid w:val="002D5323"/>
    <w:rsid w:val="00300167"/>
    <w:rsid w:val="00305818"/>
    <w:rsid w:val="0034091E"/>
    <w:rsid w:val="00344C76"/>
    <w:rsid w:val="00346E23"/>
    <w:rsid w:val="00363736"/>
    <w:rsid w:val="00373DC9"/>
    <w:rsid w:val="003765EB"/>
    <w:rsid w:val="003B7C46"/>
    <w:rsid w:val="003C202F"/>
    <w:rsid w:val="003C5131"/>
    <w:rsid w:val="003D3024"/>
    <w:rsid w:val="003E01F7"/>
    <w:rsid w:val="003E2E13"/>
    <w:rsid w:val="003F71A7"/>
    <w:rsid w:val="0043454F"/>
    <w:rsid w:val="00454BFD"/>
    <w:rsid w:val="0046043D"/>
    <w:rsid w:val="00465667"/>
    <w:rsid w:val="004702F8"/>
    <w:rsid w:val="00472D08"/>
    <w:rsid w:val="004736AA"/>
    <w:rsid w:val="00477E42"/>
    <w:rsid w:val="00497FAC"/>
    <w:rsid w:val="004A0E3E"/>
    <w:rsid w:val="004C6BA2"/>
    <w:rsid w:val="00534B78"/>
    <w:rsid w:val="005704FE"/>
    <w:rsid w:val="00571BEC"/>
    <w:rsid w:val="00584C45"/>
    <w:rsid w:val="00593715"/>
    <w:rsid w:val="00593D2B"/>
    <w:rsid w:val="00594761"/>
    <w:rsid w:val="005A423E"/>
    <w:rsid w:val="005A5F8C"/>
    <w:rsid w:val="005A7999"/>
    <w:rsid w:val="005D6AE3"/>
    <w:rsid w:val="005E3F19"/>
    <w:rsid w:val="005F35D3"/>
    <w:rsid w:val="005F3B77"/>
    <w:rsid w:val="006147F0"/>
    <w:rsid w:val="006343E8"/>
    <w:rsid w:val="00641023"/>
    <w:rsid w:val="00653B8D"/>
    <w:rsid w:val="00675A81"/>
    <w:rsid w:val="00692831"/>
    <w:rsid w:val="006A5961"/>
    <w:rsid w:val="006C35D0"/>
    <w:rsid w:val="006D317D"/>
    <w:rsid w:val="006D41FA"/>
    <w:rsid w:val="006F3686"/>
    <w:rsid w:val="00720933"/>
    <w:rsid w:val="007C609D"/>
    <w:rsid w:val="0082401B"/>
    <w:rsid w:val="00834F12"/>
    <w:rsid w:val="00871EC0"/>
    <w:rsid w:val="00883228"/>
    <w:rsid w:val="008A3D16"/>
    <w:rsid w:val="008A657E"/>
    <w:rsid w:val="008B6F9F"/>
    <w:rsid w:val="008E5591"/>
    <w:rsid w:val="008F1A37"/>
    <w:rsid w:val="008F3D94"/>
    <w:rsid w:val="00904958"/>
    <w:rsid w:val="0093557F"/>
    <w:rsid w:val="00955847"/>
    <w:rsid w:val="00992DB7"/>
    <w:rsid w:val="00995129"/>
    <w:rsid w:val="00995C75"/>
    <w:rsid w:val="009A3977"/>
    <w:rsid w:val="009A40A0"/>
    <w:rsid w:val="009D5F8A"/>
    <w:rsid w:val="009E29E0"/>
    <w:rsid w:val="00A00DFB"/>
    <w:rsid w:val="00A42393"/>
    <w:rsid w:val="00A423B8"/>
    <w:rsid w:val="00A56D26"/>
    <w:rsid w:val="00AA221B"/>
    <w:rsid w:val="00AD2C8B"/>
    <w:rsid w:val="00B313CF"/>
    <w:rsid w:val="00B32F75"/>
    <w:rsid w:val="00B36789"/>
    <w:rsid w:val="00B6615B"/>
    <w:rsid w:val="00B919A6"/>
    <w:rsid w:val="00B9661F"/>
    <w:rsid w:val="00BF36A9"/>
    <w:rsid w:val="00C10445"/>
    <w:rsid w:val="00C43E95"/>
    <w:rsid w:val="00C77F78"/>
    <w:rsid w:val="00C81C8E"/>
    <w:rsid w:val="00C84D75"/>
    <w:rsid w:val="00D24A2B"/>
    <w:rsid w:val="00D47EC7"/>
    <w:rsid w:val="00D559AD"/>
    <w:rsid w:val="00D60FCE"/>
    <w:rsid w:val="00D9488C"/>
    <w:rsid w:val="00D97AA0"/>
    <w:rsid w:val="00DB1343"/>
    <w:rsid w:val="00DF68FA"/>
    <w:rsid w:val="00E12188"/>
    <w:rsid w:val="00E122A1"/>
    <w:rsid w:val="00E1271B"/>
    <w:rsid w:val="00E26346"/>
    <w:rsid w:val="00E467E4"/>
    <w:rsid w:val="00E55F84"/>
    <w:rsid w:val="00E84C92"/>
    <w:rsid w:val="00EA6B94"/>
    <w:rsid w:val="00EB3A0E"/>
    <w:rsid w:val="00ED534B"/>
    <w:rsid w:val="00EE7215"/>
    <w:rsid w:val="00EF173E"/>
    <w:rsid w:val="00F131CA"/>
    <w:rsid w:val="00F21DCA"/>
    <w:rsid w:val="00F42352"/>
    <w:rsid w:val="00F45BE8"/>
    <w:rsid w:val="00F466A0"/>
    <w:rsid w:val="00F70A8E"/>
    <w:rsid w:val="00F74400"/>
    <w:rsid w:val="00F93158"/>
    <w:rsid w:val="00FC5C5C"/>
    <w:rsid w:val="00FE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6AE3"/>
    <w:pPr>
      <w:spacing w:before="280" w:after="280"/>
    </w:pPr>
    <w:rPr>
      <w:lang w:eastAsia="zh-CN"/>
    </w:rPr>
  </w:style>
  <w:style w:type="table" w:styleId="a4">
    <w:name w:val="Table Grid"/>
    <w:basedOn w:val="a1"/>
    <w:uiPriority w:val="99"/>
    <w:rsid w:val="005D6A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uiPriority w:val="99"/>
    <w:rsid w:val="00534B78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C43E95"/>
    <w:pPr>
      <w:suppressAutoHyphens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rsid w:val="005A4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423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A4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A423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65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2694</Words>
  <Characters>15357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1</cp:lastModifiedBy>
  <cp:revision>12</cp:revision>
  <cp:lastPrinted>2014-04-16T05:21:00Z</cp:lastPrinted>
  <dcterms:created xsi:type="dcterms:W3CDTF">2017-08-31T06:45:00Z</dcterms:created>
  <dcterms:modified xsi:type="dcterms:W3CDTF">2023-10-16T07:54:00Z</dcterms:modified>
</cp:coreProperties>
</file>