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34" w:rsidRPr="00D51FB4" w:rsidRDefault="00117534" w:rsidP="00117534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«БЕЗЫМЕНСКАЯ СРЕДНЯЯ ОБЩЕОБРАЗОВАТЕЛЬНАЯ ШКОЛА»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ГРАЙВОРОНСКОГО РАЙОНА   БЕЛГОРОДСКОЙ ОБЛАСТИ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369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62"/>
        <w:gridCol w:w="4514"/>
        <w:gridCol w:w="3851"/>
      </w:tblGrid>
      <w:tr w:rsidR="00117534" w:rsidRPr="00D51FB4" w:rsidTr="00C40518">
        <w:trPr>
          <w:tblCellSpacing w:w="0" w:type="dxa"/>
        </w:trPr>
        <w:tc>
          <w:tcPr>
            <w:tcW w:w="16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_____________/____________/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___ 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«__»_____________20___г.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«Безыменская СОШ »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«__»____________20___г.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МБОУ </w:t>
            </w:r>
          </w:p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«Безыменская  СОШ »</w:t>
            </w:r>
          </w:p>
          <w:p w:rsidR="00117534" w:rsidRPr="00D51FB4" w:rsidRDefault="00117534" w:rsidP="00C4051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___________/П.А.Гомон /</w:t>
            </w:r>
          </w:p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117534" w:rsidRPr="00D51FB4" w:rsidRDefault="00117534" w:rsidP="00C40518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«__»_________20___г.</w:t>
            </w:r>
          </w:p>
        </w:tc>
      </w:tr>
    </w:tbl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Pr="00D51FB4" w:rsidRDefault="00117534" w:rsidP="001175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17534" w:rsidRPr="00D51FB4" w:rsidRDefault="00117534" w:rsidP="00E82B4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117534" w:rsidRDefault="00117534" w:rsidP="00E82B4C">
      <w:pPr>
        <w:spacing w:after="0" w:line="240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4573AA">
        <w:rPr>
          <w:b/>
          <w:bCs/>
          <w:color w:val="000000"/>
          <w:sz w:val="24"/>
          <w:szCs w:val="24"/>
        </w:rPr>
        <w:t>по   курсу внеурочной деятельности</w:t>
      </w:r>
    </w:p>
    <w:p w:rsidR="00117534" w:rsidRPr="00117534" w:rsidRDefault="00117534" w:rsidP="00E82B4C">
      <w:pPr>
        <w:pStyle w:val="a3"/>
        <w:rPr>
          <w:sz w:val="28"/>
          <w:szCs w:val="28"/>
        </w:rPr>
      </w:pPr>
      <w:r w:rsidRPr="00117534">
        <w:rPr>
          <w:sz w:val="28"/>
          <w:szCs w:val="28"/>
        </w:rPr>
        <w:t>«Физика</w:t>
      </w:r>
      <w:r w:rsidRPr="00117534">
        <w:rPr>
          <w:spacing w:val="-12"/>
          <w:sz w:val="28"/>
          <w:szCs w:val="28"/>
        </w:rPr>
        <w:t xml:space="preserve"> </w:t>
      </w:r>
      <w:r w:rsidRPr="00117534">
        <w:rPr>
          <w:sz w:val="28"/>
          <w:szCs w:val="28"/>
        </w:rPr>
        <w:t>вокруг</w:t>
      </w:r>
      <w:r w:rsidRPr="00117534">
        <w:rPr>
          <w:spacing w:val="-11"/>
          <w:sz w:val="28"/>
          <w:szCs w:val="28"/>
        </w:rPr>
        <w:t xml:space="preserve"> </w:t>
      </w:r>
      <w:r w:rsidRPr="00117534">
        <w:rPr>
          <w:spacing w:val="-4"/>
          <w:sz w:val="28"/>
          <w:szCs w:val="28"/>
        </w:rPr>
        <w:t>нас</w:t>
      </w:r>
      <w:r>
        <w:rPr>
          <w:spacing w:val="-4"/>
          <w:sz w:val="28"/>
          <w:szCs w:val="28"/>
        </w:rPr>
        <w:t>»</w:t>
      </w:r>
    </w:p>
    <w:p w:rsidR="00117534" w:rsidRPr="004573AA" w:rsidRDefault="00117534" w:rsidP="00E82B4C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для 7 класса</w:t>
      </w:r>
    </w:p>
    <w:p w:rsidR="00117534" w:rsidRPr="005C300F" w:rsidRDefault="00117534" w:rsidP="00E82B4C">
      <w:pPr>
        <w:spacing w:after="0" w:line="240" w:lineRule="auto"/>
        <w:contextualSpacing/>
        <w:jc w:val="center"/>
        <w:rPr>
          <w:bCs/>
          <w:i/>
          <w:color w:val="000000"/>
          <w:sz w:val="40"/>
          <w:szCs w:val="40"/>
        </w:rPr>
      </w:pPr>
      <w:r>
        <w:rPr>
          <w:b/>
          <w:bCs/>
          <w:color w:val="000000"/>
          <w:sz w:val="24"/>
          <w:szCs w:val="24"/>
        </w:rPr>
        <w:t>Срок освоения 1 года</w:t>
      </w:r>
    </w:p>
    <w:p w:rsidR="00117534" w:rsidRPr="005C300F" w:rsidRDefault="00117534" w:rsidP="00E82B4C">
      <w:pPr>
        <w:spacing w:after="0" w:line="240" w:lineRule="auto"/>
        <w:contextualSpacing/>
        <w:jc w:val="center"/>
        <w:rPr>
          <w:color w:val="000000"/>
          <w:sz w:val="44"/>
          <w:szCs w:val="44"/>
        </w:rPr>
      </w:pPr>
    </w:p>
    <w:p w:rsidR="00117534" w:rsidRPr="005C300F" w:rsidRDefault="00117534" w:rsidP="00117534">
      <w:pPr>
        <w:spacing w:after="0" w:line="240" w:lineRule="auto"/>
        <w:contextualSpacing/>
        <w:rPr>
          <w:color w:val="000000"/>
          <w:sz w:val="28"/>
          <w:szCs w:val="28"/>
        </w:rPr>
      </w:pPr>
    </w:p>
    <w:p w:rsidR="00117534" w:rsidRPr="005C300F" w:rsidRDefault="00117534" w:rsidP="00117534">
      <w:pPr>
        <w:spacing w:after="0" w:line="240" w:lineRule="auto"/>
        <w:contextualSpacing/>
        <w:rPr>
          <w:b/>
          <w:bCs/>
          <w:color w:val="000000"/>
          <w:sz w:val="28"/>
          <w:szCs w:val="28"/>
        </w:rPr>
      </w:pPr>
      <w:r w:rsidRPr="005C300F">
        <w:rPr>
          <w:b/>
          <w:bCs/>
          <w:color w:val="000000"/>
          <w:sz w:val="28"/>
          <w:szCs w:val="28"/>
        </w:rPr>
        <w:t>                                                                 </w:t>
      </w:r>
    </w:p>
    <w:p w:rsidR="00117534" w:rsidRPr="005C300F" w:rsidRDefault="00117534" w:rsidP="00117534">
      <w:pPr>
        <w:spacing w:after="0" w:line="240" w:lineRule="auto"/>
        <w:contextualSpacing/>
        <w:rPr>
          <w:color w:val="000000"/>
          <w:sz w:val="28"/>
          <w:szCs w:val="28"/>
        </w:rPr>
      </w:pPr>
      <w:r w:rsidRPr="005C300F">
        <w:rPr>
          <w:color w:val="000000"/>
          <w:sz w:val="28"/>
          <w:szCs w:val="28"/>
        </w:rPr>
        <w:t xml:space="preserve">                                                                    </w:t>
      </w:r>
    </w:p>
    <w:p w:rsidR="00117534" w:rsidRPr="005C300F" w:rsidRDefault="00117534" w:rsidP="00117534">
      <w:pPr>
        <w:spacing w:after="0" w:line="240" w:lineRule="auto"/>
        <w:contextualSpacing/>
        <w:rPr>
          <w:color w:val="000000"/>
          <w:sz w:val="28"/>
          <w:szCs w:val="28"/>
        </w:rPr>
      </w:pPr>
      <w:r w:rsidRPr="005C300F">
        <w:rPr>
          <w:color w:val="000000"/>
          <w:sz w:val="28"/>
          <w:szCs w:val="28"/>
        </w:rPr>
        <w:t>                             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color w:val="000000"/>
          <w:sz w:val="24"/>
          <w:szCs w:val="24"/>
        </w:rPr>
        <w:t>Рассмотрено на заседании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1FB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proofErr w:type="spellStart"/>
      <w:r w:rsidRPr="00D51FB4">
        <w:rPr>
          <w:rFonts w:ascii="Times New Roman" w:hAnsi="Times New Roman" w:cs="Times New Roman"/>
          <w:color w:val="000000"/>
          <w:sz w:val="24"/>
          <w:szCs w:val="24"/>
        </w:rPr>
        <w:t>____от</w:t>
      </w:r>
      <w:proofErr w:type="spellEnd"/>
      <w:r w:rsidRPr="00D51FB4">
        <w:rPr>
          <w:rFonts w:ascii="Times New Roman" w:hAnsi="Times New Roman" w:cs="Times New Roman"/>
          <w:color w:val="000000"/>
          <w:sz w:val="24"/>
          <w:szCs w:val="24"/>
        </w:rPr>
        <w:t xml:space="preserve"> «__»_______20_ г.</w:t>
      </w:r>
    </w:p>
    <w:p w:rsidR="00117534" w:rsidRPr="00D51FB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534" w:rsidRDefault="00117534" w:rsidP="0011753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E2D" w:rsidRDefault="00572E2D"/>
    <w:p w:rsidR="00001593" w:rsidRDefault="00001593"/>
    <w:p w:rsidR="00001593" w:rsidRDefault="00001593"/>
    <w:p w:rsidR="00001593" w:rsidRDefault="00001593"/>
    <w:p w:rsidR="00E82B4C" w:rsidRDefault="00E82B4C"/>
    <w:p w:rsidR="00001593" w:rsidRDefault="00001593"/>
    <w:p w:rsidR="00E82B4C" w:rsidRDefault="00E82B4C" w:rsidP="00E82B4C">
      <w:pPr>
        <w:rPr>
          <w:sz w:val="24"/>
        </w:rPr>
        <w:sectPr w:rsidR="00E82B4C">
          <w:pgSz w:w="11910" w:h="16840"/>
          <w:pgMar w:top="1440" w:right="300" w:bottom="280" w:left="160" w:header="720" w:footer="720" w:gutter="0"/>
          <w:cols w:space="720"/>
        </w:sectPr>
      </w:pPr>
    </w:p>
    <w:p w:rsidR="006D128C" w:rsidRDefault="006D128C" w:rsidP="006D128C">
      <w:pPr>
        <w:spacing w:before="76"/>
        <w:ind w:left="2627" w:right="1776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6D128C" w:rsidRDefault="006D128C" w:rsidP="006D128C">
      <w:pPr>
        <w:spacing w:line="274" w:lineRule="exact"/>
        <w:ind w:left="2627" w:right="1597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нас»</w:t>
      </w:r>
    </w:p>
    <w:p w:rsidR="006D128C" w:rsidRDefault="006D128C" w:rsidP="006D128C">
      <w:pPr>
        <w:pStyle w:val="a6"/>
        <w:spacing w:line="274" w:lineRule="exact"/>
        <w:ind w:left="2627" w:right="1217"/>
        <w:jc w:val="center"/>
      </w:pP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роста»)</w:t>
      </w:r>
    </w:p>
    <w:p w:rsidR="006D128C" w:rsidRDefault="006D128C" w:rsidP="006D128C">
      <w:pPr>
        <w:pStyle w:val="a6"/>
      </w:pPr>
    </w:p>
    <w:p w:rsidR="006D128C" w:rsidRDefault="006D128C" w:rsidP="006D128C">
      <w:pPr>
        <w:pStyle w:val="a6"/>
        <w:spacing w:before="1"/>
        <w:ind w:left="1258" w:right="405" w:firstLine="566"/>
        <w:jc w:val="both"/>
      </w:pPr>
      <w:r>
        <w:t>Программа</w:t>
      </w:r>
      <w:r>
        <w:rPr>
          <w:spacing w:val="80"/>
        </w:rPr>
        <w:t xml:space="preserve"> </w:t>
      </w:r>
      <w:r>
        <w:t>«Физика вокруг нас» рассчитана на учащихся 7-9 классов. Для решения задач формирования основ научного мировоззрения, развития интеллектуальных</w:t>
      </w:r>
      <w:r>
        <w:rPr>
          <w:spacing w:val="40"/>
        </w:rPr>
        <w:t xml:space="preserve"> </w:t>
      </w:r>
      <w:r>
        <w:t>способностей и познавательных интересов используется цифровая лаборатория по физике.</w:t>
      </w:r>
    </w:p>
    <w:p w:rsidR="006D128C" w:rsidRDefault="006D128C" w:rsidP="006D128C">
      <w:pPr>
        <w:pStyle w:val="a6"/>
        <w:ind w:left="1258" w:right="403" w:firstLine="566"/>
        <w:jc w:val="both"/>
      </w:pPr>
      <w:r>
        <w:t>Занятия по программе внеурочной деятельности «Физика вокруг нас» способствуют развитию и поддержке интереса учащихся, дают возможность расширить и углубить знания и умения, полученные в процессе учебы, создают условия для всестороннего развития</w:t>
      </w:r>
      <w:r>
        <w:rPr>
          <w:spacing w:val="80"/>
        </w:rPr>
        <w:t xml:space="preserve"> </w:t>
      </w:r>
      <w:r>
        <w:rPr>
          <w:spacing w:val="-2"/>
        </w:rPr>
        <w:t>личности.</w:t>
      </w:r>
    </w:p>
    <w:p w:rsidR="006D128C" w:rsidRDefault="006D128C" w:rsidP="006D128C">
      <w:pPr>
        <w:pStyle w:val="a6"/>
        <w:ind w:left="1258" w:right="403" w:firstLine="566"/>
        <w:jc w:val="both"/>
      </w:pPr>
      <w:r>
        <w:t>Система заданий позволяет учитывать индивидуальные особенности обучающихся, фактически определяет индивидуальную образовательную траекторию,</w:t>
      </w:r>
      <w:r>
        <w:rPr>
          <w:spacing w:val="40"/>
        </w:rPr>
        <w:t xml:space="preserve"> </w:t>
      </w:r>
      <w:r>
        <w:t>что способствует развитию умения самостоятельной работы обучающегося с учебным материалом и развитию критического мышления.</w:t>
      </w:r>
    </w:p>
    <w:p w:rsidR="006D128C" w:rsidRDefault="006D128C" w:rsidP="006D128C">
      <w:pPr>
        <w:ind w:left="1258" w:right="403" w:firstLine="566"/>
        <w:jc w:val="both"/>
        <w:rPr>
          <w:sz w:val="24"/>
        </w:rPr>
      </w:pPr>
      <w:r>
        <w:rPr>
          <w:sz w:val="24"/>
        </w:rPr>
        <w:t xml:space="preserve">Использование тематических комплектов лабораторного оборудования </w:t>
      </w:r>
      <w:r>
        <w:rPr>
          <w:i/>
          <w:sz w:val="24"/>
        </w:rPr>
        <w:t xml:space="preserve">Центра «Точка Роста» </w:t>
      </w:r>
      <w:r>
        <w:rPr>
          <w:sz w:val="24"/>
        </w:rPr>
        <w:t>позволяет: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</w:tabs>
        <w:ind w:right="404" w:firstLine="283"/>
        <w:rPr>
          <w:sz w:val="24"/>
        </w:rPr>
      </w:pPr>
      <w:r>
        <w:rPr>
          <w:sz w:val="24"/>
        </w:rPr>
        <w:t>формировать умение подбирать учащимися необходимое оборудование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 эксперимента и самостоятельного исследования;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  <w:tab w:val="left" w:pos="5650"/>
        </w:tabs>
        <w:ind w:right="404" w:firstLine="283"/>
        <w:rPr>
          <w:sz w:val="24"/>
        </w:rPr>
      </w:pPr>
      <w:r>
        <w:rPr>
          <w:sz w:val="24"/>
        </w:rPr>
        <w:t>обучить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постановки </w:t>
      </w:r>
      <w:r>
        <w:rPr>
          <w:spacing w:val="-2"/>
          <w:sz w:val="24"/>
        </w:rPr>
        <w:t>эксперимента;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</w:tabs>
        <w:spacing w:line="292" w:lineRule="exact"/>
        <w:ind w:left="1966" w:hanging="42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характера;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</w:tabs>
        <w:spacing w:line="293" w:lineRule="exact"/>
        <w:ind w:left="1966" w:hanging="426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«траекторию»,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самоопределится;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</w:tabs>
        <w:spacing w:line="293" w:lineRule="exact"/>
        <w:ind w:left="1966" w:hanging="426"/>
        <w:rPr>
          <w:sz w:val="24"/>
        </w:rPr>
      </w:pPr>
      <w:r>
        <w:rPr>
          <w:sz w:val="24"/>
        </w:rPr>
        <w:t>приобрести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</w:tabs>
        <w:ind w:right="40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повседневной жизни;</w:t>
      </w:r>
    </w:p>
    <w:p w:rsidR="006D128C" w:rsidRDefault="006D128C" w:rsidP="006D128C">
      <w:pPr>
        <w:pStyle w:val="a8"/>
        <w:numPr>
          <w:ilvl w:val="0"/>
          <w:numId w:val="6"/>
        </w:numPr>
        <w:tabs>
          <w:tab w:val="left" w:pos="1966"/>
          <w:tab w:val="left" w:pos="1967"/>
          <w:tab w:val="left" w:pos="3293"/>
          <w:tab w:val="left" w:pos="4047"/>
          <w:tab w:val="left" w:pos="5175"/>
          <w:tab w:val="left" w:pos="6144"/>
          <w:tab w:val="left" w:pos="6468"/>
          <w:tab w:val="left" w:pos="7742"/>
          <w:tab w:val="left" w:pos="8983"/>
        </w:tabs>
        <w:ind w:right="404" w:firstLine="283"/>
        <w:rPr>
          <w:sz w:val="24"/>
        </w:rPr>
      </w:pPr>
      <w:r>
        <w:rPr>
          <w:spacing w:val="-2"/>
          <w:sz w:val="24"/>
        </w:rPr>
        <w:t>осмыслить</w:t>
      </w:r>
      <w:r>
        <w:rPr>
          <w:sz w:val="24"/>
        </w:rPr>
        <w:tab/>
      </w:r>
      <w:r>
        <w:rPr>
          <w:spacing w:val="-4"/>
          <w:sz w:val="24"/>
        </w:rPr>
        <w:t>связь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физики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развитием</w:t>
      </w:r>
      <w:r>
        <w:rPr>
          <w:sz w:val="24"/>
        </w:rPr>
        <w:tab/>
      </w:r>
      <w:r>
        <w:rPr>
          <w:spacing w:val="-2"/>
          <w:sz w:val="24"/>
        </w:rPr>
        <w:t>общества,</w:t>
      </w:r>
      <w:r>
        <w:rPr>
          <w:sz w:val="24"/>
        </w:rPr>
        <w:tab/>
      </w:r>
      <w:r>
        <w:rPr>
          <w:spacing w:val="-2"/>
          <w:sz w:val="24"/>
        </w:rPr>
        <w:t xml:space="preserve">мировоззренческих, </w:t>
      </w:r>
      <w:r>
        <w:rPr>
          <w:sz w:val="24"/>
        </w:rPr>
        <w:t>нравственных, экологических проблем.</w:t>
      </w:r>
    </w:p>
    <w:p w:rsidR="006D128C" w:rsidRDefault="006D128C" w:rsidP="006D128C">
      <w:pPr>
        <w:pStyle w:val="a6"/>
        <w:spacing w:before="8"/>
        <w:rPr>
          <w:sz w:val="27"/>
        </w:rPr>
      </w:pPr>
    </w:p>
    <w:p w:rsidR="006D128C" w:rsidRDefault="006D128C" w:rsidP="006D128C">
      <w:pPr>
        <w:spacing w:before="1"/>
        <w:ind w:left="1966"/>
        <w:rPr>
          <w:i/>
          <w:sz w:val="24"/>
        </w:rPr>
      </w:pPr>
      <w:r>
        <w:rPr>
          <w:i/>
          <w:sz w:val="24"/>
        </w:rPr>
        <w:t>Предметные,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научатся: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тел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веществу;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66"/>
        </w:tabs>
        <w:ind w:left="2165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rPr>
          <w:sz w:val="24"/>
        </w:rPr>
      </w:pP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природу;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64"/>
        </w:tabs>
        <w:ind w:right="404" w:firstLine="768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как диффузия, испарение, сжатие и т.д.</w:t>
      </w:r>
    </w:p>
    <w:p w:rsidR="006D128C" w:rsidRDefault="006D128C" w:rsidP="006D128C">
      <w:pPr>
        <w:ind w:left="1966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</w:p>
    <w:p w:rsidR="006D128C" w:rsidRDefault="006D128C" w:rsidP="006D128C">
      <w:pPr>
        <w:ind w:left="202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25"/>
        </w:tabs>
        <w:ind w:right="408" w:firstLine="708"/>
        <w:rPr>
          <w:sz w:val="24"/>
        </w:rPr>
      </w:pPr>
      <w:r>
        <w:rPr>
          <w:sz w:val="24"/>
        </w:rPr>
        <w:t>выбирать способы деятельности в соответствии с поставленной задачей и условиями её реализации;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28"/>
        </w:tabs>
        <w:ind w:right="408" w:firstLine="708"/>
        <w:rPr>
          <w:sz w:val="24"/>
        </w:rPr>
      </w:pPr>
      <w:r>
        <w:rPr>
          <w:sz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проектированию.</w:t>
      </w:r>
    </w:p>
    <w:p w:rsidR="006D128C" w:rsidRDefault="006D128C" w:rsidP="006D128C">
      <w:pPr>
        <w:ind w:left="196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возможность </w:t>
      </w:r>
      <w:r>
        <w:rPr>
          <w:i/>
          <w:spacing w:val="-2"/>
          <w:sz w:val="24"/>
        </w:rPr>
        <w:t>научиться: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31"/>
        </w:tabs>
        <w:ind w:right="402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 с учётом конечного результата;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33"/>
        </w:tabs>
        <w:ind w:right="407" w:firstLine="768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 способу действия;</w:t>
      </w:r>
    </w:p>
    <w:p w:rsidR="00E82B4C" w:rsidRPr="006D128C" w:rsidRDefault="006D128C" w:rsidP="00E82B4C">
      <w:pPr>
        <w:pStyle w:val="a8"/>
        <w:numPr>
          <w:ilvl w:val="1"/>
          <w:numId w:val="6"/>
        </w:numPr>
        <w:tabs>
          <w:tab w:val="left" w:pos="2116"/>
        </w:tabs>
        <w:ind w:right="405" w:firstLine="708"/>
        <w:rPr>
          <w:sz w:val="24"/>
        </w:rPr>
      </w:pPr>
      <w:r>
        <w:rPr>
          <w:sz w:val="24"/>
        </w:rPr>
        <w:t xml:space="preserve">выделять и формулировать то, что усвоено и что нужно </w:t>
      </w:r>
      <w:proofErr w:type="gramStart"/>
      <w:r>
        <w:rPr>
          <w:sz w:val="24"/>
        </w:rPr>
        <w:t>усвоить</w:t>
      </w:r>
      <w:proofErr w:type="gramEnd"/>
      <w:r>
        <w:rPr>
          <w:sz w:val="24"/>
        </w:rPr>
        <w:t xml:space="preserve">, определять качество </w:t>
      </w:r>
      <w:r>
        <w:rPr>
          <w:sz w:val="24"/>
        </w:rPr>
        <w:lastRenderedPageBreak/>
        <w:t>и уровень усвоения;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59"/>
        </w:tabs>
        <w:spacing w:before="60"/>
        <w:ind w:right="402" w:firstLine="708"/>
        <w:jc w:val="both"/>
        <w:rPr>
          <w:sz w:val="24"/>
        </w:rPr>
      </w:pPr>
      <w:r>
        <w:rPr>
          <w:sz w:val="24"/>
        </w:rPr>
        <w:t>пользоваться методами научного познания: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таблиц.</w:t>
      </w:r>
    </w:p>
    <w:p w:rsidR="006D128C" w:rsidRDefault="006D128C" w:rsidP="006D128C">
      <w:pPr>
        <w:ind w:left="1966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12"/>
        </w:tabs>
        <w:ind w:right="406" w:firstLine="768"/>
        <w:jc w:val="both"/>
        <w:rPr>
          <w:sz w:val="24"/>
        </w:rPr>
      </w:pPr>
      <w:r>
        <w:rPr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83"/>
        </w:tabs>
        <w:ind w:right="402" w:firstLine="708"/>
        <w:jc w:val="both"/>
        <w:rPr>
          <w:sz w:val="24"/>
        </w:rPr>
      </w:pPr>
      <w:r>
        <w:rPr>
          <w:sz w:val="24"/>
        </w:rPr>
        <w:t>работать в группе: находить общее решение и разрешать конфликты на основе согласования позиций и учёта интересов.</w:t>
      </w:r>
    </w:p>
    <w:p w:rsidR="006D128C" w:rsidRDefault="006D128C" w:rsidP="006D128C">
      <w:pPr>
        <w:ind w:left="1966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возможность </w:t>
      </w:r>
      <w:r>
        <w:rPr>
          <w:i/>
          <w:spacing w:val="-2"/>
          <w:sz w:val="24"/>
        </w:rPr>
        <w:t>научиться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jc w:val="both"/>
        <w:rPr>
          <w:sz w:val="24"/>
        </w:rPr>
      </w:pPr>
      <w:r>
        <w:rPr>
          <w:sz w:val="24"/>
        </w:rPr>
        <w:t>координировать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43"/>
        </w:tabs>
        <w:ind w:right="405" w:firstLine="768"/>
        <w:jc w:val="both"/>
        <w:rPr>
          <w:sz w:val="24"/>
        </w:rPr>
      </w:pPr>
      <w:r>
        <w:rPr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6D128C" w:rsidRDefault="006D128C" w:rsidP="006D128C">
      <w:pPr>
        <w:ind w:left="1966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восприятие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6"/>
        </w:tabs>
        <w:ind w:left="210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закономерностями;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78"/>
          <w:tab w:val="left" w:pos="2279"/>
          <w:tab w:val="left" w:pos="3490"/>
          <w:tab w:val="left" w:pos="4702"/>
          <w:tab w:val="left" w:pos="6708"/>
          <w:tab w:val="left" w:pos="8273"/>
          <w:tab w:val="left" w:pos="8638"/>
          <w:tab w:val="left" w:pos="9459"/>
          <w:tab w:val="left" w:pos="10928"/>
        </w:tabs>
        <w:ind w:right="402" w:firstLine="708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сущность</w:t>
      </w:r>
      <w:r>
        <w:rPr>
          <w:sz w:val="24"/>
        </w:rPr>
        <w:tab/>
      </w:r>
      <w:r>
        <w:rPr>
          <w:spacing w:val="-2"/>
          <w:sz w:val="24"/>
        </w:rPr>
        <w:t>алгоритмических</w:t>
      </w:r>
      <w:r>
        <w:rPr>
          <w:sz w:val="24"/>
        </w:rPr>
        <w:tab/>
      </w:r>
      <w:r>
        <w:rPr>
          <w:spacing w:val="-2"/>
          <w:sz w:val="24"/>
        </w:rPr>
        <w:t>предписаний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действовать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предложенным алгоритмом;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66"/>
        </w:tabs>
        <w:ind w:left="2165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85"/>
        </w:tabs>
        <w:ind w:right="405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 и поискового характера.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08"/>
        </w:tabs>
        <w:ind w:left="2108" w:hanging="142"/>
        <w:rPr>
          <w:sz w:val="24"/>
        </w:rPr>
      </w:pPr>
      <w:r>
        <w:rPr>
          <w:w w:val="95"/>
          <w:sz w:val="24"/>
        </w:rPr>
        <w:t>устанавливать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причинно-следственные</w:t>
      </w:r>
      <w:r>
        <w:rPr>
          <w:spacing w:val="72"/>
          <w:sz w:val="24"/>
        </w:rPr>
        <w:t xml:space="preserve"> </w:t>
      </w:r>
      <w:r>
        <w:rPr>
          <w:spacing w:val="-2"/>
          <w:w w:val="95"/>
          <w:sz w:val="24"/>
        </w:rPr>
        <w:t>связи;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97"/>
        </w:tabs>
        <w:ind w:right="406" w:firstLine="768"/>
        <w:rPr>
          <w:sz w:val="24"/>
        </w:rPr>
      </w:pPr>
      <w:r>
        <w:rPr>
          <w:sz w:val="24"/>
        </w:rPr>
        <w:t>строить логические, рассуждения, умозаключения (индуктивные, дедуктивные и по аналогии) и выводы;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66"/>
        </w:tabs>
        <w:ind w:left="2165"/>
        <w:rPr>
          <w:sz w:val="24"/>
        </w:rPr>
      </w:pPr>
      <w:r>
        <w:rPr>
          <w:sz w:val="24"/>
        </w:rPr>
        <w:t>видеть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49"/>
        </w:tabs>
        <w:ind w:right="406" w:firstLine="708"/>
        <w:rPr>
          <w:sz w:val="24"/>
        </w:rPr>
      </w:pPr>
      <w:r>
        <w:rPr>
          <w:sz w:val="24"/>
        </w:rPr>
        <w:t>выдвигать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проверки;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47"/>
          <w:tab w:val="left" w:pos="2248"/>
          <w:tab w:val="left" w:pos="3735"/>
          <w:tab w:val="left" w:pos="4066"/>
          <w:tab w:val="left" w:pos="5672"/>
          <w:tab w:val="left" w:pos="7284"/>
          <w:tab w:val="left" w:pos="8969"/>
          <w:tab w:val="left" w:pos="9406"/>
          <w:tab w:val="left" w:pos="10489"/>
        </w:tabs>
        <w:ind w:right="405" w:firstLine="708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>направленную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 xml:space="preserve">задач </w:t>
      </w:r>
      <w:r>
        <w:rPr>
          <w:sz w:val="24"/>
        </w:rPr>
        <w:t>исследовательского характера;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09"/>
        </w:tabs>
        <w:ind w:right="403" w:firstLine="708"/>
        <w:rPr>
          <w:sz w:val="24"/>
        </w:rPr>
      </w:pP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(структурировать,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в таблицу, презентовать полученную информацию, в том числе с помощью ИКТ).</w:t>
      </w:r>
    </w:p>
    <w:p w:rsidR="006D128C" w:rsidRDefault="006D128C" w:rsidP="006D128C">
      <w:pPr>
        <w:ind w:left="1966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66"/>
        </w:tabs>
        <w:ind w:left="216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самообразованию;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228"/>
        </w:tabs>
        <w:ind w:right="404" w:firstLine="76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 задач, решений, рассуждений;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49"/>
        </w:tabs>
        <w:ind w:right="40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38"/>
          <w:sz w:val="24"/>
        </w:rPr>
        <w:t xml:space="preserve"> </w:t>
      </w:r>
      <w:r>
        <w:rPr>
          <w:sz w:val="24"/>
        </w:rPr>
        <w:t>сознательный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 индивидуальной траектории учения.</w:t>
      </w:r>
    </w:p>
    <w:p w:rsidR="006D128C" w:rsidRDefault="006D128C" w:rsidP="006D128C">
      <w:pPr>
        <w:ind w:left="19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сформированы</w:t>
      </w:r>
      <w:proofErr w:type="gramEnd"/>
      <w:r>
        <w:rPr>
          <w:i/>
          <w:spacing w:val="-2"/>
          <w:sz w:val="24"/>
        </w:rPr>
        <w:t>: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56"/>
        </w:tabs>
        <w:spacing w:before="1"/>
        <w:ind w:right="403" w:firstLine="708"/>
        <w:rPr>
          <w:sz w:val="24"/>
        </w:rPr>
      </w:pPr>
      <w:r>
        <w:rPr>
          <w:sz w:val="24"/>
        </w:rPr>
        <w:t>коммуникативная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образовательной, учебно-исследовательской, творческой и других видах деятельности;</w:t>
      </w:r>
    </w:p>
    <w:p w:rsidR="006D128C" w:rsidRDefault="006D128C" w:rsidP="006D128C">
      <w:pPr>
        <w:pStyle w:val="a8"/>
        <w:numPr>
          <w:ilvl w:val="1"/>
          <w:numId w:val="6"/>
        </w:numPr>
        <w:tabs>
          <w:tab w:val="left" w:pos="2113"/>
        </w:tabs>
        <w:ind w:right="405" w:firstLine="708"/>
        <w:rPr>
          <w:sz w:val="24"/>
        </w:rPr>
      </w:pPr>
      <w:r>
        <w:rPr>
          <w:sz w:val="24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6D128C" w:rsidRDefault="006D128C" w:rsidP="006D128C">
      <w:pPr>
        <w:pStyle w:val="a6"/>
        <w:spacing w:before="4"/>
      </w:pPr>
    </w:p>
    <w:p w:rsidR="006D128C" w:rsidRDefault="006D128C" w:rsidP="006D128C">
      <w:pPr>
        <w:spacing w:line="274" w:lineRule="exact"/>
        <w:ind w:left="2627" w:right="121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6D128C" w:rsidRDefault="006D128C" w:rsidP="006D128C">
      <w:pPr>
        <w:spacing w:line="274" w:lineRule="exact"/>
        <w:ind w:left="1825" w:right="409"/>
        <w:jc w:val="center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час).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кружка.</w:t>
      </w:r>
    </w:p>
    <w:p w:rsidR="006D128C" w:rsidRDefault="006D128C" w:rsidP="006D128C">
      <w:pPr>
        <w:pStyle w:val="a6"/>
        <w:ind w:left="765" w:right="409"/>
        <w:jc w:val="center"/>
      </w:pP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кружка,</w:t>
      </w:r>
      <w:r>
        <w:rPr>
          <w:spacing w:val="-1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старосты.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ссылки 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Интернет.</w:t>
      </w:r>
    </w:p>
    <w:p w:rsidR="006D128C" w:rsidRDefault="006D128C" w:rsidP="006D128C">
      <w:pPr>
        <w:ind w:left="1258" w:right="403" w:firstLine="566"/>
        <w:jc w:val="both"/>
        <w:rPr>
          <w:sz w:val="24"/>
        </w:rPr>
      </w:pPr>
      <w:r>
        <w:rPr>
          <w:b/>
          <w:sz w:val="24"/>
        </w:rPr>
        <w:t xml:space="preserve">Физика и времена года: физика осенью (8 часов). </w:t>
      </w:r>
      <w:r>
        <w:rPr>
          <w:sz w:val="24"/>
        </w:rPr>
        <w:t>Экскурсия на осеннюю природу. Аэродинамика. Изготовление модели воздушного змея и других летающих моделей. Испытание собственных моделей. Конкурс «Летающий змей»</w:t>
      </w:r>
    </w:p>
    <w:p w:rsidR="006D128C" w:rsidRDefault="006D128C" w:rsidP="006074B8">
      <w:pPr>
        <w:pStyle w:val="a6"/>
        <w:tabs>
          <w:tab w:val="left" w:pos="4798"/>
        </w:tabs>
        <w:spacing w:before="1"/>
        <w:ind w:left="1258" w:right="402" w:firstLine="566"/>
      </w:pPr>
      <w:r>
        <w:lastRenderedPageBreak/>
        <w:t xml:space="preserve">Загадочное вещество – вода. Три состояния воды. </w:t>
      </w:r>
      <w:proofErr w:type="gramStart"/>
      <w:r>
        <w:t>Интересное</w:t>
      </w:r>
      <w:proofErr w:type="gramEnd"/>
      <w:r>
        <w:t xml:space="preserve"> о воде.</w:t>
      </w:r>
      <w:r>
        <w:rPr>
          <w:spacing w:val="40"/>
        </w:rPr>
        <w:t xml:space="preserve"> </w:t>
      </w:r>
      <w:r>
        <w:t>Гипотезы происхождения</w:t>
      </w:r>
      <w:r>
        <w:rPr>
          <w:spacing w:val="35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Земле,</w:t>
      </w:r>
      <w:r>
        <w:rPr>
          <w:spacing w:val="35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химических</w:t>
      </w:r>
      <w:r>
        <w:rPr>
          <w:spacing w:val="35"/>
        </w:rPr>
        <w:t xml:space="preserve"> </w:t>
      </w:r>
      <w:r>
        <w:t>свойств</w:t>
      </w:r>
      <w:r>
        <w:rPr>
          <w:spacing w:val="34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строение молекулы воды, объяснение свойств воды в различных агрегатных состояниях.</w:t>
      </w:r>
      <w:r>
        <w:rPr>
          <w:spacing w:val="80"/>
        </w:rPr>
        <w:t xml:space="preserve"> </w:t>
      </w:r>
      <w:r>
        <w:t>Роль воды в</w:t>
      </w:r>
      <w:r>
        <w:rPr>
          <w:spacing w:val="4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питьевой</w:t>
      </w:r>
      <w:r>
        <w:rPr>
          <w:spacing w:val="80"/>
        </w:rPr>
        <w:t xml:space="preserve"> </w:t>
      </w:r>
      <w:r>
        <w:t>воды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Земле,</w:t>
      </w:r>
      <w:r>
        <w:rPr>
          <w:spacing w:val="80"/>
        </w:rPr>
        <w:t xml:space="preserve"> </w:t>
      </w:r>
      <w:r>
        <w:t>выдвижение</w:t>
      </w:r>
      <w:r>
        <w:rPr>
          <w:spacing w:val="80"/>
        </w:rPr>
        <w:t xml:space="preserve"> </w:t>
      </w:r>
      <w:r>
        <w:t>гипотез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экономии питьевой воды в школе и дома.</w:t>
      </w:r>
      <w:r>
        <w:tab/>
        <w:t>Решение проблемы</w:t>
      </w:r>
      <w:r>
        <w:rPr>
          <w:spacing w:val="28"/>
        </w:rPr>
        <w:t xml:space="preserve"> </w:t>
      </w:r>
      <w:r>
        <w:t>очистки воды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домашних</w:t>
      </w:r>
      <w:r>
        <w:rPr>
          <w:spacing w:val="28"/>
        </w:rPr>
        <w:t xml:space="preserve"> </w:t>
      </w:r>
      <w:r>
        <w:t>и походных условиях, влияние воды на здоровье человека, создание проектов по данной теме.</w:t>
      </w:r>
    </w:p>
    <w:p w:rsidR="006074B8" w:rsidRDefault="006074B8" w:rsidP="006074B8">
      <w:pPr>
        <w:pStyle w:val="a6"/>
        <w:spacing w:before="60"/>
        <w:ind w:left="1258" w:right="403" w:firstLine="566"/>
        <w:jc w:val="both"/>
      </w:pPr>
      <w:r>
        <w:rPr>
          <w:b/>
        </w:rPr>
        <w:t xml:space="preserve">Физика и времена года: физика зимой (6 часов). </w:t>
      </w:r>
      <w:r>
        <w:t>Физика - наука о природе. Можно ли изучать природу зимой?</w:t>
      </w:r>
      <w:r>
        <w:rPr>
          <w:spacing w:val="40"/>
        </w:rPr>
        <w:t xml:space="preserve"> </w:t>
      </w:r>
      <w:r>
        <w:t xml:space="preserve">Прогулка на зимнюю природу. Создание презентации «Физика зимой». Работа с Программой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rPr>
          <w:spacing w:val="40"/>
        </w:rPr>
        <w:t xml:space="preserve"> </w:t>
      </w:r>
      <w:r>
        <w:t>по созданию слайдов. Снег, лед, и метель. Снежинки в воздухе. Снежинки на Земле. Слоистая структура снежных покровов. Лед на Земле. Горный ледник. Движение ледника.</w:t>
      </w:r>
      <w:r>
        <w:rPr>
          <w:spacing w:val="40"/>
        </w:rPr>
        <w:t xml:space="preserve"> </w:t>
      </w:r>
      <w:r>
        <w:t xml:space="preserve">Какие бывают метели. Микроструктура низовых метелей Волны на снегу. Как далеко переносится снег метелью. Пылевые бури и метели: сходство и различия. </w:t>
      </w:r>
      <w:proofErr w:type="spellStart"/>
      <w:r>
        <w:t>Метелевое</w:t>
      </w:r>
      <w:proofErr w:type="spellEnd"/>
      <w:r>
        <w:t xml:space="preserve"> электричество.</w:t>
      </w:r>
    </w:p>
    <w:p w:rsidR="006074B8" w:rsidRDefault="006074B8" w:rsidP="006074B8">
      <w:pPr>
        <w:pStyle w:val="a6"/>
        <w:ind w:left="1258" w:right="404" w:firstLine="566"/>
        <w:jc w:val="both"/>
      </w:pPr>
      <w:r>
        <w:rPr>
          <w:b/>
        </w:rPr>
        <w:t xml:space="preserve">Тепловые явления (5 часов). </w:t>
      </w:r>
      <w:r>
        <w:t>Температура. Термометр. Примеры различных</w:t>
      </w:r>
      <w:r>
        <w:rPr>
          <w:spacing w:val="80"/>
        </w:rPr>
        <w:t xml:space="preserve"> </w:t>
      </w:r>
      <w:r>
        <w:t>температур в природе. Испарение. Влажность. Измерение влажности воздуха в помещении и на улице.</w:t>
      </w:r>
      <w:r>
        <w:rPr>
          <w:spacing w:val="40"/>
        </w:rPr>
        <w:t xml:space="preserve"> </w:t>
      </w:r>
      <w:r>
        <w:t>Водяной пар в атмосфере. Образование облаков, тумана, росы, инея. Атмосферные осадки: снег, град.</w:t>
      </w:r>
    </w:p>
    <w:p w:rsidR="006074B8" w:rsidRDefault="006074B8" w:rsidP="006074B8">
      <w:pPr>
        <w:pStyle w:val="a6"/>
        <w:ind w:left="1258" w:right="407" w:firstLine="566"/>
        <w:jc w:val="both"/>
      </w:pPr>
      <w:r>
        <w:t>Занимательные опыты и вопросы. «Кипение воды в бумажной коробке». Изготовление самодельных приборов.</w:t>
      </w:r>
    </w:p>
    <w:p w:rsidR="006074B8" w:rsidRDefault="006074B8" w:rsidP="006074B8">
      <w:pPr>
        <w:ind w:left="1824"/>
        <w:jc w:val="both"/>
        <w:rPr>
          <w:sz w:val="24"/>
        </w:rPr>
      </w:pPr>
      <w:r>
        <w:rPr>
          <w:b/>
          <w:sz w:val="24"/>
        </w:rPr>
        <w:t>Физика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весной.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Туман.</w:t>
      </w:r>
    </w:p>
    <w:p w:rsidR="006074B8" w:rsidRDefault="006074B8" w:rsidP="006074B8">
      <w:pPr>
        <w:pStyle w:val="a6"/>
        <w:ind w:left="1258" w:right="407" w:firstLine="566"/>
        <w:jc w:val="both"/>
      </w:pPr>
      <w:r>
        <w:t>Туман глазами внимательного наблюдателя. Туман под микроскопом. Насыщенный водяной пар. Возникновение тумана. Туманы испарения и туманы охлаждения. Туман и цвет.</w:t>
      </w:r>
    </w:p>
    <w:p w:rsidR="006074B8" w:rsidRDefault="006074B8" w:rsidP="006074B8">
      <w:pPr>
        <w:pStyle w:val="a6"/>
        <w:ind w:left="1258" w:right="404" w:firstLine="566"/>
        <w:jc w:val="both"/>
      </w:pPr>
      <w:r>
        <w:rPr>
          <w:b/>
        </w:rPr>
        <w:t>Физика и электричество</w:t>
      </w:r>
      <w:r>
        <w:rPr>
          <w:b/>
          <w:spacing w:val="40"/>
        </w:rPr>
        <w:t xml:space="preserve"> </w:t>
      </w:r>
      <w:r>
        <w:rPr>
          <w:b/>
        </w:rPr>
        <w:t>(5 часов). Э</w:t>
      </w:r>
      <w:r>
        <w:t>лектрические явления. Электризация тел.</w:t>
      </w:r>
      <w:r>
        <w:rPr>
          <w:spacing w:val="40"/>
        </w:rPr>
        <w:t xml:space="preserve"> </w:t>
      </w:r>
      <w:r>
        <w:t>Способы соединения потребителей электрической энергии. Изучение последовательного и параллельного соединения проводников.</w:t>
      </w:r>
      <w:r>
        <w:rPr>
          <w:spacing w:val="40"/>
        </w:rPr>
        <w:t xml:space="preserve"> </w:t>
      </w:r>
      <w:r>
        <w:t>Проводники и непроводники электричества. Электрическая цепь и ее составные части. Проект-исследование «Экономия электроэнергии». Выдвижение гипотезы о важности экономии света. Решение возможных путей экономии электроэнергии в школе и дома.</w:t>
      </w:r>
    </w:p>
    <w:p w:rsidR="006074B8" w:rsidRDefault="006074B8" w:rsidP="006074B8">
      <w:pPr>
        <w:pStyle w:val="a6"/>
        <w:ind w:left="1258" w:right="403" w:firstLine="566"/>
        <w:jc w:val="both"/>
      </w:pPr>
      <w:r>
        <w:t>Атмосферное электричество. Грозовая туча. Молния в атмосфере. Природа молнии. Какие бывают молнии. Физика линейной молнии. Гром. Наблюдение шаровой молнии. Как выглядит шаровая молния. Как она себя ведет</w:t>
      </w:r>
      <w:proofErr w:type="gramStart"/>
      <w:r>
        <w:t xml:space="preserve">?. </w:t>
      </w:r>
      <w:proofErr w:type="gramEnd"/>
      <w:r>
        <w:t>Опасна ли шаровая молния. Как она</w:t>
      </w:r>
      <w:r>
        <w:rPr>
          <w:spacing w:val="40"/>
        </w:rPr>
        <w:t xml:space="preserve"> </w:t>
      </w:r>
      <w:r>
        <w:t>возникает. Как часто она появляется. О физической природе шаровой молнии.</w:t>
      </w:r>
    </w:p>
    <w:p w:rsidR="006074B8" w:rsidRDefault="006074B8" w:rsidP="006074B8">
      <w:pPr>
        <w:pStyle w:val="a6"/>
        <w:ind w:left="1258" w:right="402" w:firstLine="566"/>
        <w:jc w:val="both"/>
      </w:pPr>
      <w:r>
        <w:rPr>
          <w:b/>
        </w:rPr>
        <w:t xml:space="preserve">Физика и времена года: физика летом (3 часов). </w:t>
      </w:r>
      <w:r>
        <w:t xml:space="preserve">Какой месяц лета самый жаркий? Жаркое лето и пчелы. Как и когда правильно срезать цветы? На качелях "дух захватывает". Опыты на даче. Экскурсия «Физика у водоема». Закат Солнца. </w:t>
      </w:r>
      <w:proofErr w:type="gramStart"/>
      <w:r>
        <w:t>Удивительное</w:t>
      </w:r>
      <w:proofErr w:type="gramEnd"/>
      <w:r>
        <w:t xml:space="preserve"> в солнечных закатах. Красный цвет заходящего Солнца и </w:t>
      </w:r>
      <w:proofErr w:type="spellStart"/>
      <w:r>
        <w:t>голубой</w:t>
      </w:r>
      <w:proofErr w:type="spellEnd"/>
      <w:r>
        <w:t xml:space="preserve"> цвет дневного неба. Рефракция света в атмосфере. Небольшой исторический экскурс. </w:t>
      </w:r>
      <w:proofErr w:type="spellStart"/>
      <w:r>
        <w:t>Сплюснутость</w:t>
      </w:r>
      <w:proofErr w:type="spellEnd"/>
      <w:r>
        <w:t xml:space="preserve"> заходящего солнечного диска. Зеленый луч. Объяснение появления слепой полосы. Кажущееся увеличение размеров заходящего Солнца.</w:t>
      </w:r>
    </w:p>
    <w:p w:rsidR="006074B8" w:rsidRPr="006074B8" w:rsidRDefault="006074B8" w:rsidP="006074B8">
      <w:pPr>
        <w:spacing w:before="5"/>
        <w:ind w:left="1824"/>
        <w:jc w:val="both"/>
        <w:rPr>
          <w:b/>
          <w:spacing w:val="-2"/>
          <w:sz w:val="24"/>
        </w:rPr>
      </w:pPr>
      <w:r>
        <w:rPr>
          <w:b/>
          <w:sz w:val="24"/>
        </w:rPr>
        <w:t>Занимательные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2"/>
          <w:sz w:val="24"/>
        </w:rPr>
        <w:t xml:space="preserve"> часов)</w:t>
      </w:r>
    </w:p>
    <w:p w:rsidR="006074B8" w:rsidRDefault="006074B8" w:rsidP="006074B8">
      <w:pPr>
        <w:pStyle w:val="a6"/>
        <w:spacing w:before="9"/>
        <w:rPr>
          <w:b/>
          <w:sz w:val="23"/>
        </w:rPr>
      </w:pPr>
    </w:p>
    <w:p w:rsidR="006074B8" w:rsidRDefault="006074B8" w:rsidP="006074B8">
      <w:pPr>
        <w:ind w:left="39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074B8" w:rsidRDefault="006074B8" w:rsidP="006074B8">
      <w:pPr>
        <w:pStyle w:val="a6"/>
        <w:spacing w:before="3"/>
        <w:rPr>
          <w:b/>
          <w:sz w:val="13"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/>
      </w:tblPr>
      <w:tblGrid>
        <w:gridCol w:w="6778"/>
        <w:gridCol w:w="2410"/>
      </w:tblGrid>
      <w:tr w:rsidR="006074B8" w:rsidTr="00C40518">
        <w:trPr>
          <w:trHeight w:val="486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spacing w:before="104"/>
              <w:ind w:left="2411" w:right="23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104"/>
              <w:ind w:left="218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74B8" w:rsidTr="00C40518">
        <w:trPr>
          <w:trHeight w:val="484"/>
        </w:trPr>
        <w:tc>
          <w:tcPr>
            <w:tcW w:w="6778" w:type="dxa"/>
          </w:tcPr>
          <w:p w:rsidR="006074B8" w:rsidRPr="006074B8" w:rsidRDefault="006074B8" w:rsidP="00C40518">
            <w:pPr>
              <w:pStyle w:val="TableParagraph"/>
              <w:spacing w:before="99"/>
              <w:ind w:left="105"/>
              <w:rPr>
                <w:sz w:val="24"/>
                <w:lang w:val="ru-RU"/>
              </w:rPr>
            </w:pP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и времена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года: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pacing w:val="-2"/>
                <w:sz w:val="24"/>
                <w:lang w:val="ru-RU"/>
              </w:rPr>
              <w:t>осенью</w:t>
            </w:r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Pr="006074B8" w:rsidRDefault="006074B8" w:rsidP="00C40518">
            <w:pPr>
              <w:pStyle w:val="TableParagraph"/>
              <w:spacing w:before="99"/>
              <w:ind w:left="105"/>
              <w:rPr>
                <w:sz w:val="24"/>
                <w:lang w:val="ru-RU"/>
              </w:rPr>
            </w:pP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и времена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года: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pacing w:val="-4"/>
                <w:sz w:val="24"/>
                <w:lang w:val="ru-RU"/>
              </w:rPr>
              <w:t>зимой</w:t>
            </w:r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явления</w:t>
            </w:r>
            <w:proofErr w:type="spellEnd"/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Pr="006074B8" w:rsidRDefault="006074B8" w:rsidP="00C40518">
            <w:pPr>
              <w:pStyle w:val="TableParagraph"/>
              <w:spacing w:before="99"/>
              <w:ind w:left="105"/>
              <w:rPr>
                <w:sz w:val="24"/>
                <w:lang w:val="ru-RU"/>
              </w:rPr>
            </w:pP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и времена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года: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pacing w:val="-2"/>
                <w:sz w:val="24"/>
                <w:lang w:val="ru-RU"/>
              </w:rPr>
              <w:t>весной</w:t>
            </w:r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74B8" w:rsidTr="00C40518">
        <w:trPr>
          <w:trHeight w:val="484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Физика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электричество</w:t>
            </w:r>
            <w:proofErr w:type="spellEnd"/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Pr="006074B8" w:rsidRDefault="006074B8" w:rsidP="00C40518">
            <w:pPr>
              <w:pStyle w:val="TableParagraph"/>
              <w:spacing w:before="99"/>
              <w:ind w:left="105"/>
              <w:rPr>
                <w:sz w:val="24"/>
                <w:lang w:val="ru-RU"/>
              </w:rPr>
            </w:pP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и времена</w:t>
            </w:r>
            <w:r w:rsidRPr="006074B8">
              <w:rPr>
                <w:spacing w:val="-2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года: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z w:val="24"/>
                <w:lang w:val="ru-RU"/>
              </w:rPr>
              <w:t>физика</w:t>
            </w:r>
            <w:r w:rsidRPr="006074B8">
              <w:rPr>
                <w:spacing w:val="-1"/>
                <w:sz w:val="24"/>
                <w:lang w:val="ru-RU"/>
              </w:rPr>
              <w:t xml:space="preserve"> </w:t>
            </w:r>
            <w:r w:rsidRPr="006074B8">
              <w:rPr>
                <w:spacing w:val="-2"/>
                <w:sz w:val="24"/>
                <w:lang w:val="ru-RU"/>
              </w:rPr>
              <w:t>летом</w:t>
            </w:r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spacing w:before="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опыты</w:t>
            </w:r>
            <w:proofErr w:type="spellEnd"/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74B8" w:rsidTr="00C40518">
        <w:trPr>
          <w:trHeight w:val="486"/>
        </w:trPr>
        <w:tc>
          <w:tcPr>
            <w:tcW w:w="6778" w:type="dxa"/>
          </w:tcPr>
          <w:p w:rsidR="006074B8" w:rsidRDefault="006074B8" w:rsidP="00C4051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074B8" w:rsidRDefault="006074B8" w:rsidP="00C40518">
            <w:pPr>
              <w:pStyle w:val="TableParagraph"/>
              <w:spacing w:before="99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proofErr w:type="spellStart"/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6074B8" w:rsidRDefault="006074B8" w:rsidP="000254A4">
      <w:pPr>
        <w:rPr>
          <w:sz w:val="24"/>
        </w:rPr>
        <w:sectPr w:rsidR="006074B8">
          <w:pgSz w:w="11910" w:h="16840"/>
          <w:pgMar w:top="900" w:right="300" w:bottom="280" w:left="160" w:header="720" w:footer="720" w:gutter="0"/>
          <w:cols w:space="720"/>
        </w:sectPr>
      </w:pPr>
    </w:p>
    <w:p w:rsidR="00001593" w:rsidRDefault="00001593" w:rsidP="000254A4"/>
    <w:sectPr w:rsidR="00001593" w:rsidSect="0057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BE2"/>
    <w:multiLevelType w:val="hybridMultilevel"/>
    <w:tmpl w:val="7CB81F4A"/>
    <w:lvl w:ilvl="0" w:tplc="50E2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05E60"/>
    <w:multiLevelType w:val="hybridMultilevel"/>
    <w:tmpl w:val="A288E50C"/>
    <w:lvl w:ilvl="0" w:tplc="3A54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645"/>
    <w:multiLevelType w:val="hybridMultilevel"/>
    <w:tmpl w:val="C51C4788"/>
    <w:lvl w:ilvl="0" w:tplc="50E2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C3BEC"/>
    <w:multiLevelType w:val="hybridMultilevel"/>
    <w:tmpl w:val="2CD0986E"/>
    <w:lvl w:ilvl="0" w:tplc="3424A646">
      <w:numFmt w:val="bullet"/>
      <w:lvlText w:val=""/>
      <w:lvlJc w:val="left"/>
      <w:pPr>
        <w:ind w:left="125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02365E">
      <w:numFmt w:val="bullet"/>
      <w:lvlText w:val="-"/>
      <w:lvlJc w:val="left"/>
      <w:pPr>
        <w:ind w:left="1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A6A4830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3" w:tplc="E690E17E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4" w:tplc="24D6A898">
      <w:numFmt w:val="bullet"/>
      <w:lvlText w:val="•"/>
      <w:lvlJc w:val="left"/>
      <w:pPr>
        <w:ind w:left="5334" w:hanging="140"/>
      </w:pPr>
      <w:rPr>
        <w:rFonts w:hint="default"/>
        <w:lang w:val="ru-RU" w:eastAsia="en-US" w:bidi="ar-SA"/>
      </w:rPr>
    </w:lvl>
    <w:lvl w:ilvl="5" w:tplc="6AEE945A">
      <w:numFmt w:val="bullet"/>
      <w:lvlText w:val="•"/>
      <w:lvlJc w:val="left"/>
      <w:pPr>
        <w:ind w:left="6353" w:hanging="140"/>
      </w:pPr>
      <w:rPr>
        <w:rFonts w:hint="default"/>
        <w:lang w:val="ru-RU" w:eastAsia="en-US" w:bidi="ar-SA"/>
      </w:rPr>
    </w:lvl>
    <w:lvl w:ilvl="6" w:tplc="DC42911A">
      <w:numFmt w:val="bullet"/>
      <w:lvlText w:val="•"/>
      <w:lvlJc w:val="left"/>
      <w:pPr>
        <w:ind w:left="7371" w:hanging="140"/>
      </w:pPr>
      <w:rPr>
        <w:rFonts w:hint="default"/>
        <w:lang w:val="ru-RU" w:eastAsia="en-US" w:bidi="ar-SA"/>
      </w:rPr>
    </w:lvl>
    <w:lvl w:ilvl="7" w:tplc="0A78D708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  <w:lvl w:ilvl="8" w:tplc="D79273F6">
      <w:numFmt w:val="bullet"/>
      <w:lvlText w:val="•"/>
      <w:lvlJc w:val="left"/>
      <w:pPr>
        <w:ind w:left="9409" w:hanging="140"/>
      </w:pPr>
      <w:rPr>
        <w:rFonts w:hint="default"/>
        <w:lang w:val="ru-RU" w:eastAsia="en-US" w:bidi="ar-SA"/>
      </w:rPr>
    </w:lvl>
  </w:abstractNum>
  <w:abstractNum w:abstractNumId="4">
    <w:nsid w:val="60573E1A"/>
    <w:multiLevelType w:val="hybridMultilevel"/>
    <w:tmpl w:val="68481F50"/>
    <w:lvl w:ilvl="0" w:tplc="3A54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06D2B"/>
    <w:multiLevelType w:val="hybridMultilevel"/>
    <w:tmpl w:val="D1A2EC44"/>
    <w:lvl w:ilvl="0" w:tplc="3A54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34"/>
    <w:rsid w:val="00001593"/>
    <w:rsid w:val="000254A4"/>
    <w:rsid w:val="00117534"/>
    <w:rsid w:val="00387C84"/>
    <w:rsid w:val="00572E2D"/>
    <w:rsid w:val="006074B8"/>
    <w:rsid w:val="006D128C"/>
    <w:rsid w:val="00E82B4C"/>
    <w:rsid w:val="00EF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17534"/>
    <w:pPr>
      <w:widowControl w:val="0"/>
      <w:autoSpaceDE w:val="0"/>
      <w:autoSpaceDN w:val="0"/>
      <w:spacing w:after="0" w:line="240" w:lineRule="auto"/>
      <w:ind w:left="2627" w:right="1776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1175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0015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2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82B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2B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E82B4C"/>
    <w:pPr>
      <w:widowControl w:val="0"/>
      <w:autoSpaceDE w:val="0"/>
      <w:autoSpaceDN w:val="0"/>
      <w:spacing w:after="0" w:line="240" w:lineRule="auto"/>
      <w:ind w:left="1258" w:firstLine="708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82B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7ED7-D74F-4FC4-A0D1-546846B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1426</Words>
  <Characters>8134</Characters>
  <Application>Microsoft Office Word</Application>
  <DocSecurity>0</DocSecurity>
  <Lines>67</Lines>
  <Paragraphs>19</Paragraphs>
  <ScaleCrop>false</ScaleCrop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2022-09-26T06:53:00Z</dcterms:created>
  <dcterms:modified xsi:type="dcterms:W3CDTF">2022-09-26T07:25:00Z</dcterms:modified>
</cp:coreProperties>
</file>