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B9" w:rsidRPr="00332AB9" w:rsidRDefault="00332AB9" w:rsidP="00332A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AB9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образовательное учреждение </w:t>
      </w:r>
    </w:p>
    <w:p w:rsidR="00332AB9" w:rsidRPr="00332AB9" w:rsidRDefault="00332AB9" w:rsidP="00332A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AB9">
        <w:rPr>
          <w:rFonts w:ascii="Times New Roman" w:hAnsi="Times New Roman" w:cs="Times New Roman"/>
          <w:b/>
          <w:sz w:val="28"/>
          <w:szCs w:val="28"/>
        </w:rPr>
        <w:t>«Безыменская средняя общеобразовательная школа»</w:t>
      </w:r>
    </w:p>
    <w:p w:rsidR="00332AB9" w:rsidRDefault="00332AB9" w:rsidP="00332A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AB9">
        <w:rPr>
          <w:rFonts w:ascii="Times New Roman" w:hAnsi="Times New Roman" w:cs="Times New Roman"/>
          <w:b/>
          <w:sz w:val="28"/>
          <w:szCs w:val="28"/>
        </w:rPr>
        <w:t>Грайворонского района Белгородской области</w:t>
      </w:r>
    </w:p>
    <w:p w:rsidR="0099294C" w:rsidRPr="00332AB9" w:rsidRDefault="0099294C" w:rsidP="00332A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AB9" w:rsidRDefault="00332AB9" w:rsidP="00332A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0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0"/>
        <w:gridCol w:w="4997"/>
        <w:gridCol w:w="4904"/>
      </w:tblGrid>
      <w:tr w:rsidR="0099294C" w:rsidRPr="00FC31E4" w:rsidTr="007D6FE6">
        <w:trPr>
          <w:trHeight w:val="2105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C" w:rsidRPr="00FC31E4" w:rsidRDefault="0099294C" w:rsidP="007D6FE6">
            <w:pPr>
              <w:tabs>
                <w:tab w:val="left" w:pos="9288"/>
              </w:tabs>
              <w:spacing w:line="240" w:lineRule="auto"/>
              <w:ind w:left="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1E4">
              <w:rPr>
                <w:rFonts w:ascii="Times New Roman" w:hAnsi="Times New Roman" w:cs="Times New Roman"/>
                <w:b/>
                <w:sz w:val="28"/>
                <w:szCs w:val="28"/>
              </w:rPr>
              <w:t>«Рассмотрено»</w:t>
            </w:r>
          </w:p>
          <w:p w:rsidR="0099294C" w:rsidRPr="00FC31E4" w:rsidRDefault="0099294C" w:rsidP="007D6FE6">
            <w:pPr>
              <w:tabs>
                <w:tab w:val="left" w:pos="9288"/>
              </w:tabs>
              <w:spacing w:line="240" w:lineRule="auto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1E4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99294C" w:rsidRPr="00FC31E4" w:rsidRDefault="0099294C" w:rsidP="007D6FE6">
            <w:pPr>
              <w:tabs>
                <w:tab w:val="left" w:pos="9288"/>
              </w:tabs>
              <w:spacing w:line="240" w:lineRule="auto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94C" w:rsidRPr="00FC31E4" w:rsidRDefault="0099294C" w:rsidP="007D6FE6">
            <w:pPr>
              <w:tabs>
                <w:tab w:val="left" w:pos="9288"/>
              </w:tabs>
              <w:spacing w:line="240" w:lineRule="auto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1E4">
              <w:rPr>
                <w:rFonts w:ascii="Times New Roman" w:hAnsi="Times New Roman" w:cs="Times New Roman"/>
                <w:sz w:val="28"/>
                <w:szCs w:val="28"/>
              </w:rPr>
              <w:t>________________/ Коломиец Г. А./</w:t>
            </w:r>
          </w:p>
          <w:p w:rsidR="0099294C" w:rsidRPr="00FC31E4" w:rsidRDefault="0099294C" w:rsidP="007D6FE6">
            <w:pPr>
              <w:tabs>
                <w:tab w:val="left" w:pos="9288"/>
              </w:tabs>
              <w:spacing w:line="240" w:lineRule="auto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1E4">
              <w:rPr>
                <w:rFonts w:ascii="Times New Roman" w:hAnsi="Times New Roman" w:cs="Times New Roman"/>
                <w:sz w:val="28"/>
                <w:szCs w:val="28"/>
              </w:rPr>
              <w:t xml:space="preserve">            «28» августа 2023 г.</w:t>
            </w:r>
          </w:p>
          <w:p w:rsidR="0099294C" w:rsidRPr="00FC31E4" w:rsidRDefault="0099294C" w:rsidP="007D6FE6">
            <w:pPr>
              <w:tabs>
                <w:tab w:val="left" w:pos="9288"/>
              </w:tabs>
              <w:spacing w:line="240" w:lineRule="auto"/>
              <w:ind w:lef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C" w:rsidRPr="00FC31E4" w:rsidRDefault="0099294C" w:rsidP="007D6FE6">
            <w:pPr>
              <w:tabs>
                <w:tab w:val="left" w:pos="9288"/>
              </w:tabs>
              <w:spacing w:line="240" w:lineRule="auto"/>
              <w:ind w:left="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1E4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99294C" w:rsidRPr="00FC31E4" w:rsidRDefault="0099294C" w:rsidP="007D6FE6">
            <w:pPr>
              <w:tabs>
                <w:tab w:val="left" w:pos="9288"/>
              </w:tabs>
              <w:spacing w:line="240" w:lineRule="auto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1E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99294C" w:rsidRPr="00FC31E4" w:rsidRDefault="0099294C" w:rsidP="007D6FE6">
            <w:pPr>
              <w:tabs>
                <w:tab w:val="left" w:pos="9288"/>
              </w:tabs>
              <w:spacing w:line="240" w:lineRule="auto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1E4">
              <w:rPr>
                <w:rFonts w:ascii="Times New Roman" w:hAnsi="Times New Roman" w:cs="Times New Roman"/>
                <w:sz w:val="28"/>
                <w:szCs w:val="28"/>
              </w:rPr>
              <w:t>МБОУ «Безыменская СОШ»</w:t>
            </w:r>
          </w:p>
          <w:p w:rsidR="0099294C" w:rsidRPr="00FC31E4" w:rsidRDefault="0099294C" w:rsidP="007D6FE6">
            <w:pPr>
              <w:tabs>
                <w:tab w:val="left" w:pos="9288"/>
              </w:tabs>
              <w:spacing w:line="240" w:lineRule="auto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94C" w:rsidRPr="00FC31E4" w:rsidRDefault="0099294C" w:rsidP="007D6FE6">
            <w:pPr>
              <w:tabs>
                <w:tab w:val="left" w:pos="9288"/>
              </w:tabs>
              <w:spacing w:line="240" w:lineRule="auto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1E4">
              <w:rPr>
                <w:rFonts w:ascii="Times New Roman" w:hAnsi="Times New Roman" w:cs="Times New Roman"/>
                <w:sz w:val="28"/>
                <w:szCs w:val="28"/>
              </w:rPr>
              <w:t>_________________ /Зимовец Л.М./</w:t>
            </w:r>
          </w:p>
          <w:p w:rsidR="0099294C" w:rsidRPr="00FC31E4" w:rsidRDefault="0099294C" w:rsidP="007D6FE6">
            <w:pPr>
              <w:tabs>
                <w:tab w:val="left" w:pos="9288"/>
              </w:tabs>
              <w:spacing w:line="240" w:lineRule="auto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1E4">
              <w:rPr>
                <w:rFonts w:ascii="Times New Roman" w:hAnsi="Times New Roman" w:cs="Times New Roman"/>
                <w:sz w:val="28"/>
                <w:szCs w:val="28"/>
              </w:rPr>
              <w:t xml:space="preserve">          «31» августа 2023 г.</w:t>
            </w:r>
          </w:p>
          <w:p w:rsidR="0099294C" w:rsidRPr="00FC31E4" w:rsidRDefault="0099294C" w:rsidP="007D6FE6">
            <w:pPr>
              <w:tabs>
                <w:tab w:val="left" w:pos="9288"/>
              </w:tabs>
              <w:spacing w:line="240" w:lineRule="auto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C" w:rsidRPr="00FC31E4" w:rsidRDefault="0099294C" w:rsidP="007D6FE6">
            <w:pPr>
              <w:tabs>
                <w:tab w:val="left" w:pos="9288"/>
              </w:tabs>
              <w:spacing w:line="240" w:lineRule="auto"/>
              <w:ind w:left="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1E4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99294C" w:rsidRPr="00FC31E4" w:rsidRDefault="0099294C" w:rsidP="007D6FE6">
            <w:pPr>
              <w:tabs>
                <w:tab w:val="left" w:pos="9288"/>
              </w:tabs>
              <w:spacing w:line="240" w:lineRule="auto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1E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99294C" w:rsidRPr="00FC31E4" w:rsidRDefault="0099294C" w:rsidP="007D6FE6">
            <w:pPr>
              <w:tabs>
                <w:tab w:val="left" w:pos="9288"/>
              </w:tabs>
              <w:spacing w:line="240" w:lineRule="auto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1E4">
              <w:rPr>
                <w:rFonts w:ascii="Times New Roman" w:hAnsi="Times New Roman" w:cs="Times New Roman"/>
                <w:sz w:val="28"/>
                <w:szCs w:val="28"/>
              </w:rPr>
              <w:t xml:space="preserve">МБОУ «Безыменская СОШ» </w:t>
            </w:r>
          </w:p>
          <w:p w:rsidR="0099294C" w:rsidRPr="00FC31E4" w:rsidRDefault="0099294C" w:rsidP="007D6FE6">
            <w:pPr>
              <w:tabs>
                <w:tab w:val="left" w:pos="9288"/>
              </w:tabs>
              <w:spacing w:line="240" w:lineRule="auto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94C" w:rsidRPr="00FC31E4" w:rsidRDefault="0099294C" w:rsidP="007D6FE6">
            <w:pPr>
              <w:tabs>
                <w:tab w:val="left" w:pos="9288"/>
              </w:tabs>
              <w:spacing w:line="240" w:lineRule="auto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1E4">
              <w:rPr>
                <w:rFonts w:ascii="Times New Roman" w:hAnsi="Times New Roman" w:cs="Times New Roman"/>
                <w:sz w:val="28"/>
                <w:szCs w:val="28"/>
              </w:rPr>
              <w:t>_________________/Гомон П. А./</w:t>
            </w:r>
          </w:p>
          <w:p w:rsidR="0099294C" w:rsidRPr="00FC31E4" w:rsidRDefault="0099294C" w:rsidP="007D6FE6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1E4">
              <w:rPr>
                <w:rFonts w:ascii="Times New Roman" w:hAnsi="Times New Roman" w:cs="Times New Roman"/>
                <w:sz w:val="28"/>
                <w:szCs w:val="28"/>
              </w:rPr>
              <w:t>Приказ № 51 от «31» августа 2023 г.</w:t>
            </w:r>
          </w:p>
          <w:p w:rsidR="0099294C" w:rsidRPr="00FC31E4" w:rsidRDefault="0099294C" w:rsidP="007D6FE6">
            <w:pPr>
              <w:tabs>
                <w:tab w:val="left" w:pos="9288"/>
              </w:tabs>
              <w:spacing w:line="240" w:lineRule="auto"/>
              <w:ind w:lef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94C" w:rsidRPr="00332AB9" w:rsidRDefault="0099294C" w:rsidP="00332A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AB9" w:rsidRPr="00332AB9" w:rsidRDefault="00332AB9" w:rsidP="00332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AB9" w:rsidRPr="00332AB9" w:rsidRDefault="00332AB9" w:rsidP="00332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AB9" w:rsidRPr="00332AB9" w:rsidRDefault="00332AB9" w:rsidP="00332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AB9" w:rsidRPr="00332AB9" w:rsidRDefault="00332AB9" w:rsidP="00332AB9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32AB9" w:rsidRPr="00332AB9" w:rsidRDefault="00332AB9" w:rsidP="00332AB9">
      <w:pPr>
        <w:spacing w:line="240" w:lineRule="auto"/>
        <w:ind w:right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AB9">
        <w:rPr>
          <w:rFonts w:ascii="Times New Roman" w:hAnsi="Times New Roman" w:cs="Times New Roman"/>
          <w:b/>
          <w:sz w:val="28"/>
          <w:szCs w:val="28"/>
        </w:rPr>
        <w:t>РАБОЧАЯ</w:t>
      </w:r>
      <w:r w:rsidRPr="00332AB9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332AB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32AB9" w:rsidRPr="00332AB9" w:rsidRDefault="00332AB9" w:rsidP="00332AB9">
      <w:pPr>
        <w:spacing w:line="240" w:lineRule="auto"/>
        <w:ind w:right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AB9">
        <w:rPr>
          <w:rFonts w:ascii="Times New Roman" w:hAnsi="Times New Roman" w:cs="Times New Roman"/>
          <w:b/>
          <w:sz w:val="28"/>
          <w:szCs w:val="28"/>
        </w:rPr>
        <w:t>КУРСА</w:t>
      </w:r>
      <w:r w:rsidRPr="00332AB9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332AB9">
        <w:rPr>
          <w:rFonts w:ascii="Times New Roman" w:hAnsi="Times New Roman" w:cs="Times New Roman"/>
          <w:b/>
          <w:sz w:val="28"/>
          <w:szCs w:val="28"/>
        </w:rPr>
        <w:t>ВНЕУРОЧНОЙ</w:t>
      </w:r>
      <w:r w:rsidRPr="00332AB9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332AB9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332AB9" w:rsidRPr="00332AB9" w:rsidRDefault="00332AB9" w:rsidP="00332AB9">
      <w:pPr>
        <w:spacing w:line="240" w:lineRule="auto"/>
        <w:ind w:right="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</w:t>
      </w:r>
      <w:r w:rsidRPr="00332AB9">
        <w:rPr>
          <w:rFonts w:ascii="Times New Roman" w:hAnsi="Times New Roman" w:cs="Times New Roman"/>
          <w:b/>
          <w:sz w:val="28"/>
          <w:szCs w:val="28"/>
        </w:rPr>
        <w:t>»</w:t>
      </w:r>
    </w:p>
    <w:p w:rsidR="00332AB9" w:rsidRPr="00332AB9" w:rsidRDefault="00332AB9" w:rsidP="00332A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2 класса</w:t>
      </w:r>
      <w:r w:rsidRPr="00332AB9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организаций)</w:t>
      </w:r>
    </w:p>
    <w:p w:rsidR="00332AB9" w:rsidRPr="00332AB9" w:rsidRDefault="00332AB9" w:rsidP="00332A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AB9">
        <w:rPr>
          <w:rFonts w:ascii="Times New Roman" w:hAnsi="Times New Roman" w:cs="Times New Roman"/>
          <w:sz w:val="28"/>
          <w:szCs w:val="28"/>
        </w:rPr>
        <w:t>Пешковой Светланы Юрьевны</w:t>
      </w:r>
    </w:p>
    <w:p w:rsidR="00332AB9" w:rsidRPr="00332AB9" w:rsidRDefault="00332AB9" w:rsidP="00332AB9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AB9"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332AB9" w:rsidRPr="00332AB9" w:rsidRDefault="00332AB9" w:rsidP="00332AB9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AB9" w:rsidRPr="00332AB9" w:rsidRDefault="00332AB9" w:rsidP="00332AB9">
      <w:pPr>
        <w:pStyle w:val="a3"/>
        <w:spacing w:before="0" w:after="0"/>
        <w:rPr>
          <w:sz w:val="28"/>
          <w:szCs w:val="28"/>
        </w:rPr>
      </w:pPr>
    </w:p>
    <w:p w:rsidR="00332AB9" w:rsidRPr="00332AB9" w:rsidRDefault="00332AB9" w:rsidP="00332AB9">
      <w:pPr>
        <w:pStyle w:val="a3"/>
        <w:spacing w:before="0" w:after="0"/>
        <w:jc w:val="center"/>
        <w:rPr>
          <w:sz w:val="28"/>
          <w:szCs w:val="28"/>
        </w:rPr>
      </w:pPr>
    </w:p>
    <w:p w:rsidR="00332AB9" w:rsidRPr="00332AB9" w:rsidRDefault="00332AB9" w:rsidP="00332AB9">
      <w:pPr>
        <w:pStyle w:val="a3"/>
        <w:spacing w:before="0" w:after="0"/>
        <w:jc w:val="center"/>
        <w:rPr>
          <w:sz w:val="28"/>
          <w:szCs w:val="28"/>
        </w:rPr>
      </w:pPr>
    </w:p>
    <w:p w:rsidR="00332AB9" w:rsidRPr="00332AB9" w:rsidRDefault="00332AB9" w:rsidP="00332AB9">
      <w:pPr>
        <w:pStyle w:val="a3"/>
        <w:spacing w:before="0" w:after="0"/>
        <w:jc w:val="center"/>
        <w:rPr>
          <w:sz w:val="28"/>
          <w:szCs w:val="28"/>
        </w:rPr>
      </w:pPr>
    </w:p>
    <w:p w:rsidR="00332AB9" w:rsidRPr="00332AB9" w:rsidRDefault="00332AB9" w:rsidP="00332AB9">
      <w:pPr>
        <w:pStyle w:val="a3"/>
        <w:spacing w:before="0" w:after="0"/>
        <w:jc w:val="center"/>
        <w:rPr>
          <w:sz w:val="28"/>
          <w:szCs w:val="28"/>
        </w:rPr>
      </w:pPr>
    </w:p>
    <w:p w:rsidR="00332AB9" w:rsidRPr="00332AB9" w:rsidRDefault="00332AB9" w:rsidP="00332AB9">
      <w:pPr>
        <w:pStyle w:val="a3"/>
        <w:spacing w:before="0" w:after="0"/>
        <w:jc w:val="center"/>
        <w:rPr>
          <w:sz w:val="28"/>
          <w:szCs w:val="28"/>
        </w:rPr>
      </w:pPr>
      <w:r w:rsidRPr="00332AB9">
        <w:rPr>
          <w:sz w:val="28"/>
          <w:szCs w:val="28"/>
        </w:rPr>
        <w:t>2023 – 2024 учебный год</w:t>
      </w:r>
    </w:p>
    <w:p w:rsidR="00332AB9" w:rsidRDefault="00332AB9" w:rsidP="008761ED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8761ED" w:rsidRPr="00901FE2" w:rsidRDefault="008761ED" w:rsidP="008761ED">
      <w:pPr>
        <w:spacing w:line="240" w:lineRule="auto"/>
        <w:jc w:val="center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  <w:b/>
          <w:smallCaps/>
        </w:rPr>
        <w:t>Пояснительная записка</w:t>
      </w:r>
    </w:p>
    <w:p w:rsidR="008761ED" w:rsidRPr="00901FE2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Программа курса внеурочной деятельности для второго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8761ED" w:rsidRPr="00901FE2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Программа «Функциональная грамотность» учитывает возрастные, </w:t>
      </w:r>
      <w:proofErr w:type="spellStart"/>
      <w:r w:rsidRPr="00901FE2">
        <w:rPr>
          <w:rFonts w:ascii="Times New Roman" w:hAnsi="Times New Roman" w:cs="Times New Roman"/>
        </w:rPr>
        <w:t>общеучебные</w:t>
      </w:r>
      <w:proofErr w:type="spellEnd"/>
      <w:r w:rsidRPr="00901FE2">
        <w:rPr>
          <w:rFonts w:ascii="Times New Roman" w:hAnsi="Times New Roman" w:cs="Times New Roman"/>
        </w:rPr>
        <w:t xml:space="preserve"> и психологические особенности младшего школьника. </w:t>
      </w:r>
    </w:p>
    <w:p w:rsidR="008761ED" w:rsidRPr="00901FE2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  <w:i/>
        </w:rPr>
        <w:t>Цель программы:</w:t>
      </w:r>
      <w:r w:rsidRPr="00901FE2">
        <w:rPr>
          <w:rFonts w:ascii="Times New Roman" w:hAnsi="Times New Roman" w:cs="Times New Roman"/>
          <w:b/>
        </w:rPr>
        <w:t xml:space="preserve"> </w:t>
      </w:r>
      <w:r w:rsidRPr="00901FE2">
        <w:rPr>
          <w:rFonts w:ascii="Times New Roman" w:hAnsi="Times New Roman" w:cs="Times New Roman"/>
        </w:rPr>
        <w:t>создание условий для</w:t>
      </w:r>
      <w:r w:rsidRPr="00901FE2">
        <w:rPr>
          <w:rFonts w:ascii="Times New Roman" w:hAnsi="Times New Roman" w:cs="Times New Roman"/>
          <w:b/>
        </w:rPr>
        <w:t xml:space="preserve"> </w:t>
      </w:r>
      <w:r w:rsidRPr="00901FE2">
        <w:rPr>
          <w:rFonts w:ascii="Times New Roman" w:hAnsi="Times New Roman" w:cs="Times New Roman"/>
        </w:rPr>
        <w:t xml:space="preserve">развития функциональной грамотности. </w:t>
      </w:r>
    </w:p>
    <w:p w:rsidR="008761ED" w:rsidRPr="00901FE2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  <w:b/>
          <w:bCs/>
        </w:rPr>
        <w:t>Целью</w:t>
      </w:r>
      <w:r w:rsidRPr="00901FE2">
        <w:rPr>
          <w:rFonts w:ascii="Times New Roman" w:hAnsi="Times New Roman" w:cs="Times New Roman"/>
        </w:rPr>
        <w:t xml:space="preserve"> изучения блока </w:t>
      </w:r>
      <w:r w:rsidRPr="00901FE2">
        <w:rPr>
          <w:rFonts w:ascii="Times New Roman" w:hAnsi="Times New Roman" w:cs="Times New Roman"/>
          <w:b/>
          <w:bCs/>
          <w:i/>
          <w:iCs/>
        </w:rPr>
        <w:t>«Читательская грамотность»</w:t>
      </w:r>
      <w:r w:rsidRPr="00901FE2">
        <w:rPr>
          <w:rFonts w:ascii="Times New Roman" w:hAnsi="Times New Roman" w:cs="Times New Roman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8761ED" w:rsidRPr="00901FE2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  <w:b/>
          <w:bCs/>
        </w:rPr>
        <w:t>Целью</w:t>
      </w:r>
      <w:r w:rsidRPr="00901FE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01FE2">
        <w:rPr>
          <w:rFonts w:ascii="Times New Roman" w:hAnsi="Times New Roman" w:cs="Times New Roman"/>
        </w:rPr>
        <w:t xml:space="preserve">изучения блока </w:t>
      </w:r>
      <w:r w:rsidRPr="00901FE2">
        <w:rPr>
          <w:rFonts w:ascii="Times New Roman" w:hAnsi="Times New Roman" w:cs="Times New Roman"/>
          <w:b/>
          <w:bCs/>
        </w:rPr>
        <w:t>«</w:t>
      </w:r>
      <w:r w:rsidRPr="00901FE2">
        <w:rPr>
          <w:rFonts w:ascii="Times New Roman" w:hAnsi="Times New Roman" w:cs="Times New Roman"/>
          <w:b/>
          <w:bCs/>
          <w:i/>
          <w:iCs/>
        </w:rPr>
        <w:t>Математическая грамотность»</w:t>
      </w:r>
      <w:r w:rsidRPr="00901FE2">
        <w:rPr>
          <w:rFonts w:ascii="Times New Roman" w:hAnsi="Times New Roman" w:cs="Times New Roman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8761ED" w:rsidRPr="00901FE2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901FE2">
        <w:rPr>
          <w:rFonts w:ascii="Times New Roman" w:hAnsi="Times New Roman" w:cs="Times New Roman"/>
          <w:b/>
        </w:rPr>
        <w:t>Целью</w:t>
      </w:r>
      <w:r w:rsidRPr="00901FE2">
        <w:rPr>
          <w:rFonts w:ascii="Times New Roman" w:hAnsi="Times New Roman" w:cs="Times New Roman"/>
          <w:b/>
          <w:i/>
          <w:iCs/>
        </w:rPr>
        <w:t xml:space="preserve"> </w:t>
      </w:r>
      <w:r w:rsidRPr="00901FE2">
        <w:rPr>
          <w:rFonts w:ascii="Times New Roman" w:hAnsi="Times New Roman" w:cs="Times New Roman"/>
          <w:bCs/>
          <w:iCs/>
        </w:rPr>
        <w:t>изучения блока</w:t>
      </w:r>
      <w:r w:rsidRPr="00901FE2">
        <w:rPr>
          <w:rFonts w:ascii="Times New Roman" w:hAnsi="Times New Roman" w:cs="Times New Roman"/>
          <w:b/>
          <w:i/>
          <w:iCs/>
        </w:rPr>
        <w:t xml:space="preserve"> «Финансовая грамотность»</w:t>
      </w:r>
      <w:r w:rsidRPr="00901FE2">
        <w:rPr>
          <w:rFonts w:ascii="Times New Roman" w:hAnsi="Times New Roman" w:cs="Times New Roman"/>
          <w:b/>
        </w:rPr>
        <w:t xml:space="preserve"> </w:t>
      </w:r>
      <w:r w:rsidRPr="00901FE2">
        <w:rPr>
          <w:rFonts w:ascii="Times New Roman" w:hAnsi="Times New Roman" w:cs="Times New Roman"/>
          <w:bCs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8761ED" w:rsidRPr="00901FE2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01FE2">
        <w:rPr>
          <w:rFonts w:ascii="Times New Roman" w:hAnsi="Times New Roman" w:cs="Times New Roman"/>
          <w:b/>
          <w:bCs/>
        </w:rPr>
        <w:t>Целью</w:t>
      </w:r>
      <w:r w:rsidRPr="00901FE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01FE2">
        <w:rPr>
          <w:rFonts w:ascii="Times New Roman" w:hAnsi="Times New Roman" w:cs="Times New Roman"/>
        </w:rPr>
        <w:t xml:space="preserve">изучения блока </w:t>
      </w:r>
      <w:r w:rsidRPr="00901FE2">
        <w:rPr>
          <w:rFonts w:ascii="Times New Roman" w:hAnsi="Times New Roman" w:cs="Times New Roman"/>
          <w:b/>
          <w:bCs/>
        </w:rPr>
        <w:t>«</w:t>
      </w:r>
      <w:proofErr w:type="spellStart"/>
      <w:r w:rsidRPr="00901FE2">
        <w:rPr>
          <w:rFonts w:ascii="Times New Roman" w:hAnsi="Times New Roman" w:cs="Times New Roman"/>
          <w:b/>
          <w:bCs/>
          <w:i/>
          <w:iCs/>
        </w:rPr>
        <w:t>Естественно-научная</w:t>
      </w:r>
      <w:proofErr w:type="spellEnd"/>
      <w:r w:rsidRPr="00901FE2">
        <w:rPr>
          <w:rFonts w:ascii="Times New Roman" w:hAnsi="Times New Roman" w:cs="Times New Roman"/>
          <w:b/>
          <w:bCs/>
          <w:i/>
          <w:iCs/>
        </w:rPr>
        <w:t xml:space="preserve"> грамотность»</w:t>
      </w:r>
      <w:r w:rsidRPr="00901FE2">
        <w:rPr>
          <w:rFonts w:ascii="Times New Roman" w:hAnsi="Times New Roman" w:cs="Times New Roman"/>
        </w:rPr>
        <w:t xml:space="preserve"> является формирование у обучающихся способности использовать </w:t>
      </w:r>
      <w:proofErr w:type="spellStart"/>
      <w:r w:rsidRPr="00901FE2">
        <w:rPr>
          <w:rFonts w:ascii="Times New Roman" w:hAnsi="Times New Roman" w:cs="Times New Roman"/>
        </w:rPr>
        <w:t>естественно-научные</w:t>
      </w:r>
      <w:proofErr w:type="spellEnd"/>
      <w:r w:rsidRPr="00901FE2">
        <w:rPr>
          <w:rFonts w:ascii="Times New Roman" w:hAnsi="Times New Roman" w:cs="Times New Roman"/>
        </w:rPr>
        <w:t xml:space="preserve">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901FE2">
        <w:rPr>
          <w:rFonts w:ascii="Times New Roman" w:hAnsi="Times New Roman" w:cs="Times New Roman"/>
        </w:rPr>
        <w:t xml:space="preserve"> Эти выводы необходимы для понимания окружающего мира и тех изменений, которые вносит в него</w:t>
      </w:r>
      <w:r>
        <w:rPr>
          <w:rFonts w:ascii="Times New Roman" w:hAnsi="Times New Roman" w:cs="Times New Roman"/>
        </w:rPr>
        <w:t xml:space="preserve"> </w:t>
      </w:r>
      <w:r w:rsidRPr="00901FE2">
        <w:rPr>
          <w:rFonts w:ascii="Times New Roman" w:hAnsi="Times New Roman" w:cs="Times New Roman"/>
        </w:rPr>
        <w:t>деятельность человека, а также для принятия соответствующих решений.</w:t>
      </w:r>
    </w:p>
    <w:p w:rsidR="008761ED" w:rsidRPr="00D251F7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Программа курса внеурочной деятельности «Функциональная грамотность» предназначена для реализации во 2 классе начальной школы и рассчитана на 34 часа (при 1 часе в неделю).</w:t>
      </w:r>
    </w:p>
    <w:p w:rsidR="008761ED" w:rsidRPr="00901FE2" w:rsidRDefault="008761ED" w:rsidP="008761E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761ED" w:rsidRPr="00901FE2" w:rsidRDefault="008761ED" w:rsidP="008761ED">
      <w:pPr>
        <w:spacing w:line="240" w:lineRule="auto"/>
        <w:jc w:val="center"/>
        <w:rPr>
          <w:rFonts w:ascii="Times New Roman Полужирный" w:hAnsi="Times New Roman Полужирный" w:cs="Times New Roman"/>
          <w:b/>
          <w:smallCaps/>
        </w:rPr>
      </w:pPr>
      <w:r w:rsidRPr="00901FE2">
        <w:rPr>
          <w:rFonts w:ascii="Times New Roman Полужирный" w:hAnsi="Times New Roman Полужирный" w:cs="Times New Roman"/>
          <w:b/>
          <w:smallCaps/>
        </w:rPr>
        <w:t>Содержание программы</w:t>
      </w:r>
    </w:p>
    <w:p w:rsidR="008761ED" w:rsidRPr="00901FE2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Читательская грамотность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8761ED" w:rsidRPr="00901FE2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  <w:spacing w:val="4"/>
        </w:rPr>
      </w:pPr>
      <w:r w:rsidRPr="00901FE2">
        <w:rPr>
          <w:rFonts w:ascii="Times New Roman" w:hAnsi="Times New Roman" w:cs="Times New Roman"/>
          <w:spacing w:val="4"/>
        </w:rPr>
        <w:t>Математическая грамотность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8761ED" w:rsidRPr="00901FE2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8761ED" w:rsidRPr="00901FE2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01FE2">
        <w:rPr>
          <w:rFonts w:ascii="Times New Roman" w:hAnsi="Times New Roman" w:cs="Times New Roman"/>
        </w:rPr>
        <w:t>Естественно-научная</w:t>
      </w:r>
      <w:proofErr w:type="spellEnd"/>
      <w:proofErr w:type="gramEnd"/>
      <w:r w:rsidRPr="00901FE2">
        <w:rPr>
          <w:rFonts w:ascii="Times New Roman" w:hAnsi="Times New Roman" w:cs="Times New Roman"/>
        </w:rPr>
        <w:t xml:space="preserve"> грамотность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8761ED" w:rsidRPr="00901FE2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8761ED" w:rsidRPr="00901FE2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8761ED" w:rsidRPr="00901FE2" w:rsidRDefault="008761ED" w:rsidP="008761E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01FE2">
        <w:rPr>
          <w:rFonts w:ascii="Times New Roman" w:hAnsi="Times New Roman"/>
          <w:b/>
          <w:bCs/>
          <w:iCs/>
          <w:smallCaps/>
        </w:rPr>
        <w:lastRenderedPageBreak/>
        <w:t>Планируемые р</w:t>
      </w:r>
      <w:r w:rsidRPr="00901FE2">
        <w:rPr>
          <w:rFonts w:ascii="Times New Roman" w:hAnsi="Times New Roman"/>
          <w:b/>
          <w:smallCaps/>
        </w:rPr>
        <w:t>езультаты освоения курса</w:t>
      </w:r>
    </w:p>
    <w:p w:rsidR="008761ED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/>
        </w:rPr>
        <w:t>Программа обеспечивает достижение второклассниками следующих личностных, метапредметных результатов.</w:t>
      </w:r>
      <w:r w:rsidRPr="00901FE2">
        <w:rPr>
          <w:rFonts w:ascii="Times New Roman" w:hAnsi="Times New Roman" w:cs="Times New Roman"/>
        </w:rPr>
        <w:t xml:space="preserve"> </w:t>
      </w:r>
    </w:p>
    <w:p w:rsidR="008761ED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8761ED" w:rsidRPr="00901FE2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  <w:b/>
          <w:bCs/>
          <w:i/>
        </w:rPr>
        <w:t>Личностные</w:t>
      </w:r>
      <w:r w:rsidRPr="00901FE2">
        <w:rPr>
          <w:rFonts w:ascii="Times New Roman" w:hAnsi="Times New Roman" w:cs="Times New Roman"/>
          <w:b/>
          <w:bCs/>
        </w:rPr>
        <w:t xml:space="preserve"> </w:t>
      </w:r>
      <w:r w:rsidRPr="00901FE2">
        <w:rPr>
          <w:rFonts w:ascii="Times New Roman" w:hAnsi="Times New Roman" w:cs="Times New Roman"/>
          <w:bCs/>
        </w:rPr>
        <w:t>результаты</w:t>
      </w:r>
      <w:r w:rsidRPr="00901FE2">
        <w:rPr>
          <w:rFonts w:ascii="Times New Roman" w:hAnsi="Times New Roman" w:cs="Times New Roman"/>
        </w:rPr>
        <w:t xml:space="preserve"> изучения курса:</w:t>
      </w:r>
    </w:p>
    <w:p w:rsidR="008761ED" w:rsidRPr="00901FE2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8761ED" w:rsidRPr="00901FE2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8761ED" w:rsidRPr="00901FE2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осознавать личную ответственность за свои поступки;</w:t>
      </w:r>
    </w:p>
    <w:p w:rsidR="008761ED" w:rsidRPr="00901FE2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уметь сотрудничать </w:t>
      </w:r>
      <w:proofErr w:type="gramStart"/>
      <w:r w:rsidRPr="00901FE2">
        <w:rPr>
          <w:rFonts w:ascii="Times New Roman" w:hAnsi="Times New Roman" w:cs="Times New Roman"/>
        </w:rPr>
        <w:t>со</w:t>
      </w:r>
      <w:proofErr w:type="gramEnd"/>
      <w:r w:rsidRPr="00901FE2">
        <w:rPr>
          <w:rFonts w:ascii="Times New Roman" w:hAnsi="Times New Roman" w:cs="Times New Roman"/>
        </w:rPr>
        <w:t xml:space="preserve"> взрослыми и сверстниками в разных игровых и реальных ситуациях. </w:t>
      </w:r>
    </w:p>
    <w:p w:rsidR="008761ED" w:rsidRPr="00901FE2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8761ED" w:rsidRPr="00901FE2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  <w:b/>
          <w:bCs/>
          <w:i/>
        </w:rPr>
        <w:t>Метапредметные</w:t>
      </w:r>
      <w:r w:rsidRPr="00901FE2">
        <w:rPr>
          <w:rFonts w:ascii="Times New Roman" w:hAnsi="Times New Roman" w:cs="Times New Roman"/>
        </w:rPr>
        <w:t xml:space="preserve"> результаты изучения курса: </w:t>
      </w:r>
    </w:p>
    <w:p w:rsidR="008761ED" w:rsidRPr="00901FE2" w:rsidRDefault="008761ED" w:rsidP="008761ED">
      <w:pPr>
        <w:spacing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901FE2">
        <w:rPr>
          <w:rFonts w:ascii="Times New Roman" w:hAnsi="Times New Roman" w:cs="Times New Roman"/>
          <w:bCs/>
          <w:u w:val="single"/>
        </w:rPr>
        <w:t>Познавательные:</w:t>
      </w:r>
    </w:p>
    <w:p w:rsidR="008761ED" w:rsidRPr="00901FE2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8761ED" w:rsidRPr="00901FE2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использовать различные способы поиска, сбора, обработки, анализа и представления информации;</w:t>
      </w:r>
    </w:p>
    <w:p w:rsidR="008761ED" w:rsidRPr="00901FE2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использовать знаково-символические средства, в том числе моделирование;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ориентироваться в своей системе знаний: отличать новое от уже </w:t>
      </w:r>
      <w:proofErr w:type="gramStart"/>
      <w:r w:rsidRPr="00901FE2">
        <w:rPr>
          <w:rFonts w:ascii="Times New Roman" w:hAnsi="Times New Roman" w:cs="Times New Roman"/>
        </w:rPr>
        <w:t>известного</w:t>
      </w:r>
      <w:proofErr w:type="gramEnd"/>
      <w:r w:rsidRPr="00901FE2">
        <w:rPr>
          <w:rFonts w:ascii="Times New Roman" w:hAnsi="Times New Roman" w:cs="Times New Roman"/>
        </w:rPr>
        <w:t>;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делать предварительный отбор источников информации: ориентироваться в потоке информации;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перерабатывать полученную информацию: сравнивать и группировать объекты;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преобразовывать информацию из одной формы в другую.</w:t>
      </w:r>
    </w:p>
    <w:p w:rsidR="008761ED" w:rsidRPr="00901FE2" w:rsidRDefault="008761ED" w:rsidP="008761ED">
      <w:pPr>
        <w:spacing w:line="23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61ED" w:rsidRPr="00901FE2" w:rsidRDefault="008761ED" w:rsidP="008761ED">
      <w:pPr>
        <w:spacing w:line="230" w:lineRule="auto"/>
        <w:jc w:val="both"/>
        <w:rPr>
          <w:rFonts w:ascii="Times New Roman" w:hAnsi="Times New Roman" w:cs="Times New Roman"/>
          <w:bCs/>
          <w:u w:val="single"/>
        </w:rPr>
      </w:pPr>
      <w:r w:rsidRPr="00901FE2">
        <w:rPr>
          <w:rFonts w:ascii="Times New Roman" w:hAnsi="Times New Roman" w:cs="Times New Roman"/>
          <w:bCs/>
          <w:u w:val="single"/>
        </w:rPr>
        <w:t>Регулятивные: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проявлять познавательную и творческую инициативу; 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принимать и сохранять учебную цель и задачу, </w:t>
      </w:r>
      <w:r w:rsidRPr="00901FE2">
        <w:rPr>
          <w:rFonts w:ascii="Times New Roman" w:hAnsi="Times New Roman" w:cs="Times New Roman"/>
          <w:spacing w:val="4"/>
        </w:rPr>
        <w:t>планировать ее реализацию, в том числе во внутреннем плане;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контролировать и оценивать свои действия, вносить соответствующие коррективы в их выполнение;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</w:t>
      </w:r>
      <w:r w:rsidRPr="00901FE2">
        <w:rPr>
          <w:rFonts w:ascii="Times New Roman" w:hAnsi="Times New Roman" w:cs="Times New Roman"/>
          <w:spacing w:val="4"/>
        </w:rPr>
        <w:t>уметь отличать правильно выполненное задание от неверного;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901FE2">
        <w:rPr>
          <w:rFonts w:ascii="Times New Roman" w:hAnsi="Times New Roman" w:cs="Times New Roman"/>
        </w:rPr>
        <w:t>взаимооценка</w:t>
      </w:r>
      <w:proofErr w:type="spellEnd"/>
      <w:r w:rsidRPr="00901FE2">
        <w:rPr>
          <w:rFonts w:ascii="Times New Roman" w:hAnsi="Times New Roman" w:cs="Times New Roman"/>
        </w:rPr>
        <w:t>.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761ED" w:rsidRPr="00901FE2" w:rsidRDefault="008761ED" w:rsidP="008761ED">
      <w:pPr>
        <w:spacing w:line="230" w:lineRule="auto"/>
        <w:jc w:val="both"/>
        <w:rPr>
          <w:rFonts w:ascii="Times New Roman" w:hAnsi="Times New Roman" w:cs="Times New Roman"/>
          <w:u w:val="single"/>
        </w:rPr>
      </w:pPr>
      <w:r w:rsidRPr="00901FE2">
        <w:rPr>
          <w:rFonts w:ascii="Times New Roman" w:hAnsi="Times New Roman" w:cs="Times New Roman"/>
          <w:bCs/>
          <w:u w:val="single"/>
        </w:rPr>
        <w:t>Коммуникативные: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8761ED" w:rsidRPr="00901FE2" w:rsidRDefault="008761ED" w:rsidP="008761ED">
      <w:pPr>
        <w:spacing w:line="230" w:lineRule="auto"/>
        <w:ind w:firstLine="540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слушать и понимать речь других;</w:t>
      </w:r>
    </w:p>
    <w:p w:rsidR="008761ED" w:rsidRPr="00901FE2" w:rsidRDefault="008761ED" w:rsidP="008761ED">
      <w:pPr>
        <w:spacing w:line="230" w:lineRule="auto"/>
        <w:ind w:firstLine="540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совместно договариваться о правилах работы в группе;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учиться выполнять различные роли в группе (лидера, исполнителя, критика).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901FE2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Pr="00901FE2">
        <w:rPr>
          <w:rFonts w:ascii="Times New Roman" w:hAnsi="Times New Roman" w:cs="Times New Roman"/>
        </w:rPr>
        <w:t>изучения блока</w:t>
      </w:r>
      <w:r w:rsidRPr="00901FE2">
        <w:rPr>
          <w:rFonts w:ascii="Times New Roman" w:hAnsi="Times New Roman" w:cs="Times New Roman"/>
          <w:b/>
          <w:bCs/>
        </w:rPr>
        <w:t xml:space="preserve"> «Читательская грамотность»: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lastRenderedPageBreak/>
        <w:t>– способность различать тексты различных жанров и типов;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умение находить необходимую информацию в прочитанных текстах;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901FE2">
        <w:rPr>
          <w:rFonts w:ascii="Times New Roman" w:hAnsi="Times New Roman" w:cs="Times New Roman"/>
        </w:rPr>
        <w:t>– умение задавать вопросы по содержанию прочитанных текстов;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901FE2">
        <w:rPr>
          <w:rFonts w:ascii="Times New Roman" w:hAnsi="Times New Roman" w:cs="Times New Roman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901FE2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Pr="00901FE2">
        <w:rPr>
          <w:rFonts w:ascii="Times New Roman" w:hAnsi="Times New Roman" w:cs="Times New Roman"/>
        </w:rPr>
        <w:t>изучения блока</w:t>
      </w:r>
      <w:r w:rsidRPr="00901FE2">
        <w:rPr>
          <w:rFonts w:ascii="Times New Roman" w:hAnsi="Times New Roman" w:cs="Times New Roman"/>
          <w:b/>
          <w:bCs/>
        </w:rPr>
        <w:t xml:space="preserve"> «Математическая грамотность»: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способность формулировать, применять и интерпретировать математику в разнообразных контекстах;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 способность проводить математические рассуждения;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901FE2">
        <w:rPr>
          <w:rFonts w:ascii="Times New Roman" w:hAnsi="Times New Roman" w:cs="Times New Roman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901FE2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Pr="00901FE2">
        <w:rPr>
          <w:rFonts w:ascii="Times New Roman" w:hAnsi="Times New Roman" w:cs="Times New Roman"/>
        </w:rPr>
        <w:t>изучения блока</w:t>
      </w:r>
      <w:r w:rsidRPr="00901FE2">
        <w:rPr>
          <w:rFonts w:ascii="Times New Roman" w:hAnsi="Times New Roman" w:cs="Times New Roman"/>
          <w:b/>
          <w:bCs/>
        </w:rPr>
        <w:t xml:space="preserve"> «Финансовая грамотность»: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понимание и правильное использование экономических терминов; 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представление о банковских картах; 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умение правильно обращаться с поврежденными деньгами;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представление о различных банковских услугах; </w:t>
      </w:r>
    </w:p>
    <w:p w:rsidR="008761ED" w:rsidRPr="00901FE2" w:rsidRDefault="008761ED" w:rsidP="008761ED">
      <w:pPr>
        <w:spacing w:line="230" w:lineRule="auto"/>
        <w:ind w:firstLine="540"/>
        <w:rPr>
          <w:rFonts w:ascii="Times New Roman" w:hAnsi="Times New Roman" w:cs="Times New Roman"/>
          <w:b/>
        </w:rPr>
      </w:pPr>
      <w:r w:rsidRPr="00901FE2">
        <w:rPr>
          <w:rFonts w:ascii="Times New Roman" w:hAnsi="Times New Roman" w:cs="Times New Roman"/>
        </w:rPr>
        <w:t>– проведение элементарных финансовых расчётов.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901FE2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Pr="00901FE2">
        <w:rPr>
          <w:rFonts w:ascii="Times New Roman" w:hAnsi="Times New Roman" w:cs="Times New Roman"/>
        </w:rPr>
        <w:t>изучения блока</w:t>
      </w:r>
      <w:r w:rsidRPr="00901FE2">
        <w:rPr>
          <w:rFonts w:ascii="Times New Roman" w:hAnsi="Times New Roman" w:cs="Times New Roman"/>
          <w:b/>
          <w:bCs/>
        </w:rPr>
        <w:t xml:space="preserve"> «</w:t>
      </w:r>
      <w:proofErr w:type="spellStart"/>
      <w:proofErr w:type="gramStart"/>
      <w:r w:rsidRPr="00901FE2">
        <w:rPr>
          <w:rFonts w:ascii="Times New Roman" w:hAnsi="Times New Roman" w:cs="Times New Roman"/>
          <w:b/>
          <w:bCs/>
        </w:rPr>
        <w:t>Естественно-научная</w:t>
      </w:r>
      <w:proofErr w:type="spellEnd"/>
      <w:proofErr w:type="gramEnd"/>
      <w:r w:rsidRPr="00901FE2">
        <w:rPr>
          <w:rFonts w:ascii="Times New Roman" w:hAnsi="Times New Roman" w:cs="Times New Roman"/>
          <w:b/>
          <w:bCs/>
        </w:rPr>
        <w:t xml:space="preserve"> грамотность»: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способность осваивать и использовать </w:t>
      </w:r>
      <w:proofErr w:type="spellStart"/>
      <w:proofErr w:type="gramStart"/>
      <w:r w:rsidRPr="00901FE2">
        <w:rPr>
          <w:rFonts w:ascii="Times New Roman" w:hAnsi="Times New Roman" w:cs="Times New Roman"/>
        </w:rPr>
        <w:t>естественно-научные</w:t>
      </w:r>
      <w:proofErr w:type="spellEnd"/>
      <w:proofErr w:type="gramEnd"/>
      <w:r w:rsidRPr="00901FE2">
        <w:rPr>
          <w:rFonts w:ascii="Times New Roman" w:hAnsi="Times New Roman" w:cs="Times New Roman"/>
        </w:rPr>
        <w:t xml:space="preserve"> знания для распознания и постановки вопросов, для освоения новых знаний, для объяснения </w:t>
      </w:r>
      <w:proofErr w:type="spellStart"/>
      <w:r w:rsidRPr="00901FE2">
        <w:rPr>
          <w:rFonts w:ascii="Times New Roman" w:hAnsi="Times New Roman" w:cs="Times New Roman"/>
        </w:rPr>
        <w:t>естественно-научных</w:t>
      </w:r>
      <w:proofErr w:type="spellEnd"/>
      <w:r w:rsidRPr="00901FE2">
        <w:rPr>
          <w:rFonts w:ascii="Times New Roman" w:hAnsi="Times New Roman" w:cs="Times New Roman"/>
        </w:rPr>
        <w:t xml:space="preserve"> явлений и формулирования основанных на научных доказательствах выводов;</w:t>
      </w:r>
    </w:p>
    <w:p w:rsidR="008761ED" w:rsidRPr="00901FE2" w:rsidRDefault="008761ED" w:rsidP="008761ED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способность понимать основные особенности естествознания как формы человеческого познания.</w:t>
      </w:r>
    </w:p>
    <w:p w:rsidR="008761ED" w:rsidRPr="00901FE2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8761ED" w:rsidRPr="00901FE2" w:rsidRDefault="008761ED" w:rsidP="008761ED">
      <w:pPr>
        <w:spacing w:line="245" w:lineRule="auto"/>
        <w:jc w:val="center"/>
        <w:rPr>
          <w:rFonts w:ascii="Times New Roman Полужирный" w:hAnsi="Times New Roman Полужирный" w:cs="Times New Roman"/>
          <w:b/>
          <w:smallCaps/>
        </w:rPr>
      </w:pPr>
      <w:r w:rsidRPr="00901FE2">
        <w:rPr>
          <w:rFonts w:ascii="Times New Roman" w:hAnsi="Times New Roman" w:cs="Times New Roman"/>
          <w:b/>
          <w:smallCaps/>
        </w:rPr>
        <w:t>Оценка д</w:t>
      </w:r>
      <w:r w:rsidRPr="00901FE2">
        <w:rPr>
          <w:rFonts w:ascii="Times New Roman Полужирный" w:hAnsi="Times New Roman Полужирный" w:cs="Times New Roman"/>
          <w:b/>
          <w:smallCaps/>
        </w:rPr>
        <w:t>остижения планируемы</w:t>
      </w:r>
      <w:r w:rsidRPr="00901FE2">
        <w:rPr>
          <w:rFonts w:ascii="Times New Roman" w:hAnsi="Times New Roman" w:cs="Times New Roman"/>
          <w:b/>
          <w:smallCaps/>
        </w:rPr>
        <w:t>х</w:t>
      </w:r>
      <w:r w:rsidRPr="00901FE2">
        <w:rPr>
          <w:rFonts w:ascii="Times New Roman Полужирный" w:hAnsi="Times New Roman Полужирный" w:cs="Times New Roman"/>
          <w:b/>
          <w:smallCaps/>
        </w:rPr>
        <w:t xml:space="preserve"> результатов</w:t>
      </w:r>
    </w:p>
    <w:p w:rsidR="008761ED" w:rsidRPr="00901FE2" w:rsidRDefault="008761ED" w:rsidP="008761ED">
      <w:pPr>
        <w:spacing w:line="245" w:lineRule="auto"/>
        <w:ind w:firstLine="540"/>
        <w:jc w:val="both"/>
        <w:rPr>
          <w:rFonts w:ascii="Times New Roman" w:hAnsi="Times New Roman" w:cs="Times New Roman"/>
          <w:bCs/>
        </w:rPr>
      </w:pPr>
      <w:r w:rsidRPr="00901FE2">
        <w:rPr>
          <w:rFonts w:ascii="Times New Roman" w:hAnsi="Times New Roman" w:cs="Times New Roman"/>
          <w:bCs/>
        </w:rPr>
        <w:t xml:space="preserve">Обучение ведется на </w:t>
      </w:r>
      <w:proofErr w:type="spellStart"/>
      <w:r w:rsidRPr="00901FE2">
        <w:rPr>
          <w:rFonts w:ascii="Times New Roman" w:hAnsi="Times New Roman" w:cs="Times New Roman"/>
          <w:bCs/>
        </w:rPr>
        <w:t>безотметочной</w:t>
      </w:r>
      <w:proofErr w:type="spellEnd"/>
      <w:r w:rsidRPr="00901FE2">
        <w:rPr>
          <w:rFonts w:ascii="Times New Roman" w:hAnsi="Times New Roman" w:cs="Times New Roman"/>
          <w:bCs/>
        </w:rPr>
        <w:t xml:space="preserve"> основе.</w:t>
      </w:r>
    </w:p>
    <w:p w:rsidR="008761ED" w:rsidRPr="00901FE2" w:rsidRDefault="008761ED" w:rsidP="008761ED">
      <w:pPr>
        <w:spacing w:line="245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Для оценки эффективности</w:t>
      </w:r>
      <w:r w:rsidRPr="00901FE2">
        <w:rPr>
          <w:rFonts w:ascii="Times New Roman" w:hAnsi="Times New Roman" w:cs="Times New Roman"/>
          <w:b/>
        </w:rPr>
        <w:t xml:space="preserve"> </w:t>
      </w:r>
      <w:r w:rsidRPr="00901FE2">
        <w:rPr>
          <w:rFonts w:ascii="Times New Roman" w:hAnsi="Times New Roman" w:cs="Times New Roman"/>
        </w:rPr>
        <w:t>занятий можно использовать следующие показатели:</w:t>
      </w:r>
    </w:p>
    <w:p w:rsidR="008761ED" w:rsidRPr="00901FE2" w:rsidRDefault="008761ED" w:rsidP="008761ED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степень помощи, которую оказывает учитель учащимся при выполнении заданий;</w:t>
      </w:r>
    </w:p>
    <w:p w:rsidR="008761ED" w:rsidRPr="00901FE2" w:rsidRDefault="008761ED" w:rsidP="008761ED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8761ED" w:rsidRPr="00901FE2" w:rsidRDefault="008761ED" w:rsidP="008761ED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8761ED" w:rsidRPr="00901FE2" w:rsidRDefault="008761ED" w:rsidP="008761ED">
      <w:pPr>
        <w:numPr>
          <w:ilvl w:val="0"/>
          <w:numId w:val="1"/>
        </w:numPr>
        <w:spacing w:line="240" w:lineRule="auto"/>
        <w:ind w:left="0"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8761ED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8761ED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8761ED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8761ED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8761ED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8761ED" w:rsidRDefault="008761ED" w:rsidP="008761ED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1E7E93" w:rsidRDefault="00BB7002" w:rsidP="00402439">
      <w:pPr>
        <w:spacing w:line="240" w:lineRule="auto"/>
        <w:jc w:val="center"/>
        <w:rPr>
          <w:rFonts w:asciiTheme="minorHAnsi" w:hAnsiTheme="minorHAnsi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lastRenderedPageBreak/>
        <w:t>Календарно-т</w:t>
      </w:r>
      <w:r w:rsidRPr="00901FE2">
        <w:rPr>
          <w:rFonts w:ascii="Times New Roman Полужирный" w:hAnsi="Times New Roman Полужирный" w:cs="Times New Roman"/>
          <w:b/>
          <w:smallCaps/>
        </w:rPr>
        <w:t>ематическое планирование</w:t>
      </w:r>
    </w:p>
    <w:p w:rsidR="00BB7002" w:rsidRPr="001E7E93" w:rsidRDefault="001E7E93" w:rsidP="00402439">
      <w:pPr>
        <w:spacing w:line="240" w:lineRule="auto"/>
        <w:jc w:val="center"/>
        <w:rPr>
          <w:rFonts w:asciiTheme="minorHAnsi" w:hAnsiTheme="minorHAnsi" w:cs="Times New Roman"/>
          <w:b/>
          <w:smallCaps/>
        </w:rPr>
      </w:pPr>
      <w:r>
        <w:rPr>
          <w:rFonts w:asciiTheme="minorHAnsi" w:hAnsiTheme="minorHAnsi" w:cs="Times New Roman"/>
          <w:b/>
          <w:smallCaps/>
        </w:rPr>
        <w:t xml:space="preserve"> </w:t>
      </w:r>
      <w:r w:rsidRPr="001E7E93">
        <w:rPr>
          <w:rFonts w:ascii="Times New Roman" w:hAnsi="Times New Roman" w:cs="Times New Roman"/>
          <w:b/>
          <w:smallCaps/>
        </w:rPr>
        <w:t>2 класс</w:t>
      </w:r>
    </w:p>
    <w:p w:rsidR="00BB7002" w:rsidRPr="00901FE2" w:rsidRDefault="00BB7002" w:rsidP="00402439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tbl>
      <w:tblPr>
        <w:tblW w:w="15480" w:type="dxa"/>
        <w:jc w:val="center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"/>
        <w:gridCol w:w="850"/>
        <w:gridCol w:w="851"/>
        <w:gridCol w:w="2268"/>
        <w:gridCol w:w="10776"/>
      </w:tblGrid>
      <w:tr w:rsidR="00BB7002" w:rsidRPr="00402439" w:rsidTr="001D1E5C">
        <w:trPr>
          <w:trHeight w:val="549"/>
          <w:jc w:val="center"/>
        </w:trPr>
        <w:tc>
          <w:tcPr>
            <w:tcW w:w="735" w:type="dxa"/>
            <w:vMerge w:val="restart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24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024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024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B7002" w:rsidRPr="00402439" w:rsidRDefault="00BB7002" w:rsidP="004024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B7002" w:rsidRPr="00402439" w:rsidRDefault="00BB7002" w:rsidP="004024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776" w:type="dxa"/>
            <w:vMerge w:val="restart"/>
            <w:shd w:val="clear" w:color="auto" w:fill="auto"/>
            <w:vAlign w:val="center"/>
          </w:tcPr>
          <w:p w:rsidR="00BB7002" w:rsidRPr="00402439" w:rsidRDefault="00BB7002" w:rsidP="004024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</w:tr>
      <w:tr w:rsidR="00BB7002" w:rsidRPr="00402439" w:rsidTr="001D1E5C">
        <w:trPr>
          <w:trHeight w:val="357"/>
          <w:jc w:val="center"/>
        </w:trPr>
        <w:tc>
          <w:tcPr>
            <w:tcW w:w="735" w:type="dxa"/>
            <w:vMerge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B7002" w:rsidRPr="00402439" w:rsidRDefault="00BB7002" w:rsidP="004024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6" w:type="dxa"/>
            <w:vMerge/>
            <w:shd w:val="clear" w:color="auto" w:fill="auto"/>
            <w:vAlign w:val="center"/>
          </w:tcPr>
          <w:p w:rsidR="00BB7002" w:rsidRPr="00402439" w:rsidRDefault="00BB7002" w:rsidP="004024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002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BB7002" w:rsidRPr="00402439" w:rsidRDefault="00CB0169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1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Михаил Пришвин. Беличья память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6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 жанр, тему, героев произведения;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озаглавливать прочитанный текст;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прочитанном тексте;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– задавать вопросы по содержанию </w:t>
            </w:r>
            <w:proofErr w:type="gramStart"/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отвечать на них;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герою произведения;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различать научно-познавательный текст и художественный; находить их сходство и различия.</w:t>
            </w:r>
          </w:p>
        </w:tc>
      </w:tr>
      <w:tr w:rsidR="00BB7002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BB7002" w:rsidRPr="00402439" w:rsidRDefault="00CB0169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1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Про беличьи запасы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6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таблицами: интерпретировать и дополнять данные;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сравнение чисел в пределах 100;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объяснять графические модели при решении задач;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анализировать представленные данные, устанавливать закономерности;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строить ломаную линию.</w:t>
            </w:r>
          </w:p>
        </w:tc>
      </w:tr>
      <w:tr w:rsidR="00BB7002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shd w:val="clear" w:color="auto" w:fill="auto"/>
          </w:tcPr>
          <w:p w:rsidR="00BB7002" w:rsidRPr="00402439" w:rsidRDefault="00CB0169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1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Беличьи  деньги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6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понятий «покупка», «продажа», «сделка», «деньги»;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понимать, откуда возникло название российских денег «рубль» и «копейка»;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находить у монеты аверс и реверс;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выполнять логические операции: анализ, синтез и сравнение;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024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готовить небольшое сообщение на заданную тему</w:t>
            </w: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002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B7002" w:rsidRPr="00CB0169" w:rsidRDefault="00CB0169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1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Про белочку и погоду</w:t>
            </w:r>
          </w:p>
        </w:tc>
        <w:tc>
          <w:tcPr>
            <w:tcW w:w="10776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«погода», «хорошая и плохая погода», «облачность»;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«оттепель», «наст»;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 наблюдений за погодой;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высказывать предположения и гипотезы о причинах наблюдаемых явлений;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работать в парах.</w:t>
            </w:r>
          </w:p>
        </w:tc>
      </w:tr>
      <w:tr w:rsidR="00BB7002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shd w:val="clear" w:color="auto" w:fill="auto"/>
          </w:tcPr>
          <w:p w:rsidR="00BB7002" w:rsidRPr="00402439" w:rsidRDefault="00CB0169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1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</w:t>
            </w:r>
          </w:p>
        </w:tc>
        <w:tc>
          <w:tcPr>
            <w:tcW w:w="10776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Определять жанр, тему, героев произведения;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текста цитатами из него;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вопросы по содержанию текста для готовых ответов;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 отрывок, к которому подобрана иллюстрация;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ребусы;</w:t>
            </w:r>
          </w:p>
          <w:p w:rsidR="001D1E5C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устанавливать логические связи.</w:t>
            </w:r>
          </w:p>
        </w:tc>
      </w:tr>
      <w:tr w:rsidR="00BB7002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850" w:type="dxa"/>
            <w:shd w:val="clear" w:color="auto" w:fill="auto"/>
          </w:tcPr>
          <w:p w:rsidR="00BB7002" w:rsidRPr="00CB0169" w:rsidRDefault="00CB0169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Медвежье потомство</w:t>
            </w:r>
          </w:p>
        </w:tc>
        <w:tc>
          <w:tcPr>
            <w:tcW w:w="10776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столбчатой диаграммы, представленные в явном и неявном виде;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дополнять недостающие на диаграмме данные;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вопросы, ответы на которые спрятаны на диаграмме;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таблицы, устанавливая их истинность и ложность;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выполнять вычисления на увеличение и уменьшение числа на несколько единиц;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024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решать логические задачи на практическое деление</w:t>
            </w: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находить периметр треугольника;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BB7002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B7002" w:rsidRPr="00402439" w:rsidRDefault="00CB0169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10776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Объяснять на доступном для второклассника уровне, что такое фальшивые и поврежденные деньги;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024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знать правила использования поврежденных денег</w:t>
            </w: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находить и показывать средства защиты на российских банкнотах;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полученной информации.</w:t>
            </w:r>
          </w:p>
        </w:tc>
      </w:tr>
      <w:tr w:rsidR="00BB7002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B7002" w:rsidRPr="00CB0169" w:rsidRDefault="00CB0169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Лесные сладкоежки</w:t>
            </w:r>
          </w:p>
        </w:tc>
        <w:tc>
          <w:tcPr>
            <w:tcW w:w="10776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Проводить несложные опыты с мёдом;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действий при проведении опытов;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опытов;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различать свойства настоящего и поддельного, искусственного мёда;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– строить </w:t>
            </w:r>
            <w:proofErr w:type="gramStart"/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 и оформлять их в устной и письменной речи;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лечебных свойствах мёда.</w:t>
            </w:r>
          </w:p>
        </w:tc>
      </w:tr>
      <w:tr w:rsidR="00BB7002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B7002" w:rsidRPr="005267F3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1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Лев Толстой. Зайцы</w:t>
            </w:r>
          </w:p>
        </w:tc>
        <w:tc>
          <w:tcPr>
            <w:tcW w:w="10776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Заполнять кластер на основе полученных сведений из текста;</w:t>
            </w:r>
          </w:p>
          <w:p w:rsidR="00BB7002" w:rsidRPr="00402439" w:rsidRDefault="00BB7002" w:rsidP="004024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определение лексического значения слова;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BB7002" w:rsidRPr="00402439" w:rsidRDefault="00BB7002" w:rsidP="004024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 объект на рисунке с помощью подсказки;</w:t>
            </w:r>
          </w:p>
          <w:p w:rsidR="00BB7002" w:rsidRPr="00402439" w:rsidRDefault="00BB7002" w:rsidP="004024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последовательность действий, описанных в рассказе; </w:t>
            </w:r>
          </w:p>
          <w:p w:rsidR="00BB7002" w:rsidRPr="00402439" w:rsidRDefault="00BB7002" w:rsidP="004024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различать художественный и научно-познавательный текст;</w:t>
            </w:r>
          </w:p>
          <w:p w:rsidR="00BB7002" w:rsidRPr="00402439" w:rsidRDefault="00BB7002" w:rsidP="004024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авторский текст и текст из энциклопедии, находить общие сведения; </w:t>
            </w:r>
          </w:p>
          <w:p w:rsidR="00BB7002" w:rsidRPr="00402439" w:rsidRDefault="00BB7002" w:rsidP="004024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 по высказываниям информацию, полученную из текста;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BB7002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BB7002" w:rsidRPr="005267F3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Про зайчат и зайчиху</w:t>
            </w:r>
          </w:p>
        </w:tc>
        <w:tc>
          <w:tcPr>
            <w:tcW w:w="10776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 количество часов в сутках;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подбирать из предложенных чисел суммы чисел, состоящих из двух слагаемых, доказывать правильность выбранных чисел;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 по данному условию;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составлять элементарную диаграмму.</w:t>
            </w:r>
          </w:p>
        </w:tc>
      </w:tr>
      <w:tr w:rsidR="00BB7002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  <w:shd w:val="clear" w:color="auto" w:fill="auto"/>
          </w:tcPr>
          <w:p w:rsidR="00BB7002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Банковская карта</w:t>
            </w:r>
          </w:p>
        </w:tc>
        <w:tc>
          <w:tcPr>
            <w:tcW w:w="10776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наличным деньгам;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рассказывать о дебетовой банковской карте;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объяснять, что обозначают надписи на карте;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объяснять, как производить покупку в магазине;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объяснять, как можно снять деньги в банкомате с помощью карты;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рассказывать о кредитной банковской карте.</w:t>
            </w:r>
          </w:p>
        </w:tc>
      </w:tr>
      <w:tr w:rsidR="00BB7002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BB7002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bCs/>
                <w:sz w:val="24"/>
                <w:szCs w:val="24"/>
              </w:rPr>
              <w:t>Про Зайчишку и овощи</w:t>
            </w:r>
          </w:p>
        </w:tc>
        <w:tc>
          <w:tcPr>
            <w:tcW w:w="10776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 по рисункам названия растений и находить среди них овощи;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выделять среди овощей корнеплоды;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проводить опыт по проращиванию моркови;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 цвет сока овощей опытным путём;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сравнивать свойства сырой и варёной моркови.</w:t>
            </w:r>
          </w:p>
        </w:tc>
      </w:tr>
      <w:tr w:rsidR="005267F3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5267F3" w:rsidRPr="00402439" w:rsidRDefault="005267F3" w:rsidP="00526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1" w:type="dxa"/>
            <w:shd w:val="clear" w:color="auto" w:fill="auto"/>
          </w:tcPr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10776" w:type="dxa"/>
            <w:shd w:val="clear" w:color="auto" w:fill="auto"/>
          </w:tcPr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 тип и тему текста, называть его персонажей;</w:t>
            </w:r>
          </w:p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понимать, что такое «цитата», использовать цитаты в качестве ответов на вопросы по содержанию прочитанного текста;</w:t>
            </w:r>
          </w:p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024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 лексическое значение слов и выражений</w:t>
            </w: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устанавливать истинность и ложность утверждений, подтверждая или опровергая их с помощью цитат;</w:t>
            </w:r>
          </w:p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составлять на доступном для второклассника языке инструкции/правила, грамотно оформлять их на письме.</w:t>
            </w:r>
          </w:p>
        </w:tc>
      </w:tr>
      <w:tr w:rsidR="005267F3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5267F3" w:rsidRPr="00402439" w:rsidRDefault="005267F3" w:rsidP="00526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shd w:val="clear" w:color="auto" w:fill="auto"/>
          </w:tcPr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Лисьи забавы</w:t>
            </w:r>
          </w:p>
        </w:tc>
        <w:tc>
          <w:tcPr>
            <w:tcW w:w="10776" w:type="dxa"/>
            <w:shd w:val="clear" w:color="auto" w:fill="auto"/>
          </w:tcPr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 дату по календарю;</w:t>
            </w:r>
          </w:p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записывать краткую запись и решение задач;</w:t>
            </w:r>
          </w:p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 с помощью таблицы;</w:t>
            </w:r>
          </w:p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столбчатой диаграмме, дополнять недостающие в диаграмме данные;</w:t>
            </w:r>
          </w:p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вопросы, ответы на которые можно узнать по данным столбчатой диаграммы;</w:t>
            </w:r>
          </w:p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читать простейшие чертежи, выполнять построения на чертеже в соответствии с данными задачи.</w:t>
            </w:r>
          </w:p>
        </w:tc>
      </w:tr>
      <w:tr w:rsidR="005267F3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5267F3" w:rsidRPr="00402439" w:rsidRDefault="005267F3" w:rsidP="00526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  <w:shd w:val="clear" w:color="auto" w:fill="auto"/>
          </w:tcPr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</w:t>
            </w:r>
            <w:proofErr w:type="gramStart"/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банковской карте</w:t>
            </w:r>
          </w:p>
        </w:tc>
        <w:tc>
          <w:tcPr>
            <w:tcW w:w="10776" w:type="dxa"/>
            <w:shd w:val="clear" w:color="auto" w:fill="auto"/>
          </w:tcPr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– Иметь представление об элементах, расположенных </w:t>
            </w:r>
            <w:proofErr w:type="gramStart"/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лицевой</w:t>
            </w:r>
            <w:proofErr w:type="gramEnd"/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 и оборотных сторонах банковской карты, объяснять их назначение;</w:t>
            </w:r>
          </w:p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задания;</w:t>
            </w:r>
          </w:p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 – формулировать правила безопасности при использовании банковских карт.</w:t>
            </w:r>
          </w:p>
        </w:tc>
      </w:tr>
      <w:tr w:rsidR="005267F3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5267F3" w:rsidRPr="00CB0169" w:rsidRDefault="005267F3" w:rsidP="00526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  <w:shd w:val="clear" w:color="auto" w:fill="auto"/>
          </w:tcPr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Лисьи норы</w:t>
            </w:r>
          </w:p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6" w:type="dxa"/>
            <w:shd w:val="clear" w:color="auto" w:fill="auto"/>
          </w:tcPr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об устройстве лисьих нор;</w:t>
            </w:r>
          </w:p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024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проводить простейшие опыты по определению свойств лесной земли, песка и глины, состава почвы</w:t>
            </w: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:rsidR="005267F3" w:rsidRPr="00402439" w:rsidRDefault="005267F3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понимать и объяснять, от чего зависит плодородие почвы.</w:t>
            </w:r>
          </w:p>
        </w:tc>
      </w:tr>
      <w:tr w:rsidR="00BB7002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0" w:type="dxa"/>
            <w:shd w:val="clear" w:color="auto" w:fill="auto"/>
          </w:tcPr>
          <w:p w:rsidR="00BB7002" w:rsidRPr="00402439" w:rsidRDefault="00C971DF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1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Обыкновенные кроты</w:t>
            </w:r>
          </w:p>
        </w:tc>
        <w:tc>
          <w:tcPr>
            <w:tcW w:w="10776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составлять описание крота на основе прочитанного текста;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 и соотносить слова-ассоциации;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соединять линиями части предложений и определять их последовательность в тексте;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предложенным предложениям;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находить синонимы к предложенному слову;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писать сочинение-рассуждение по заданной теме;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раздела, в котором может быть размещён текст.</w:t>
            </w:r>
          </w:p>
        </w:tc>
      </w:tr>
      <w:tr w:rsidR="00BB7002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BB7002" w:rsidRPr="00402439" w:rsidRDefault="00C971DF" w:rsidP="00C971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1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Про крота</w:t>
            </w:r>
          </w:p>
        </w:tc>
        <w:tc>
          <w:tcPr>
            <w:tcW w:w="10776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Решать задачи логического характера;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решать задачи с использованием данных таблицы;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решать задачи на основе данных диаграммы;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решать примеры на основе предложенной цепочки примеров;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 цвета геометрических фигур на основе верных высказываний.</w:t>
            </w:r>
          </w:p>
        </w:tc>
      </w:tr>
      <w:tr w:rsidR="00BB7002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BB7002" w:rsidRPr="00402439" w:rsidRDefault="00C971DF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Про кредиты</w:t>
            </w:r>
          </w:p>
        </w:tc>
        <w:tc>
          <w:tcPr>
            <w:tcW w:w="10776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«кредит»;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 виды кредитов;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понимать, чем отличаются друг от друга разные виды кредитов;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 сумму переплаты по кредиту;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определять, какой кредит наиболее выгоден банку по срокам его оплаты;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определять, какой кредит наиболее выгоден клиенту банка по срокам его оплаты.</w:t>
            </w:r>
          </w:p>
        </w:tc>
      </w:tr>
      <w:tr w:rsidR="00BB7002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BB7002" w:rsidRPr="00402439" w:rsidRDefault="00C971DF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Корень – часть растения</w:t>
            </w:r>
          </w:p>
        </w:tc>
        <w:tc>
          <w:tcPr>
            <w:tcW w:w="10776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Называть части цветочных растений;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объяснять, для чего растению корень;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024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доказывать, что рост растения начинается с корня;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называть виды корневых систем;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называть видоизменённые корни.</w:t>
            </w:r>
          </w:p>
        </w:tc>
      </w:tr>
      <w:tr w:rsidR="00BB7002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BB7002" w:rsidRPr="00402439" w:rsidRDefault="00C971DF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1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Тяжкий труд</w:t>
            </w:r>
          </w:p>
        </w:tc>
        <w:tc>
          <w:tcPr>
            <w:tcW w:w="10776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 книгу, в которой можно прочитать предложенный художественный текст;</w:t>
            </w:r>
          </w:p>
          <w:p w:rsidR="00BB7002" w:rsidRPr="00402439" w:rsidRDefault="00BB7002" w:rsidP="004024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определение лексического значения слова;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BB7002" w:rsidRPr="00402439" w:rsidRDefault="00BB7002" w:rsidP="004024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находить в тексте предложение по заданному вопросу;</w:t>
            </w:r>
          </w:p>
          <w:p w:rsidR="00BB7002" w:rsidRPr="00402439" w:rsidRDefault="00BB7002" w:rsidP="004024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– разгадывать ребусы и соотносить полученные ответы со словами; </w:t>
            </w:r>
          </w:p>
          <w:p w:rsidR="00BB7002" w:rsidRPr="00402439" w:rsidRDefault="00BB7002" w:rsidP="004024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 главную мысль текста;</w:t>
            </w:r>
          </w:p>
          <w:p w:rsidR="00BB7002" w:rsidRPr="00402439" w:rsidRDefault="00BB7002" w:rsidP="004024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определять, чему учит текст;</w:t>
            </w:r>
          </w:p>
          <w:p w:rsidR="00BB7002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:rsidR="001D1E5C" w:rsidRDefault="001D1E5C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5C" w:rsidRPr="00402439" w:rsidRDefault="001D1E5C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002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0" w:type="dxa"/>
            <w:shd w:val="clear" w:color="auto" w:fill="auto"/>
          </w:tcPr>
          <w:p w:rsidR="00BB7002" w:rsidRPr="00402439" w:rsidRDefault="00C971DF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Про ежа</w:t>
            </w:r>
          </w:p>
        </w:tc>
        <w:tc>
          <w:tcPr>
            <w:tcW w:w="10776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Находить значение выражений, соотносить полученные результаты с буквами и читать название насекомого;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024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определять время с помощью скорости и расстояния</w:t>
            </w: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 данные столбчатой диаграммы, находить часть от числа и записывать результаты в таблицу, результаты таблицы переносить в круговую диаграмму;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024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отвечать на вопросы на основе полученных данных;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маршрута на основе схемы;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записывать слова с помощью кода;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называть месяцы, сравнивать количество месяцев.</w:t>
            </w:r>
          </w:p>
        </w:tc>
      </w:tr>
      <w:tr w:rsidR="00BB7002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BB7002" w:rsidRPr="00402439" w:rsidRDefault="00C971DF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Про вклады</w:t>
            </w:r>
          </w:p>
        </w:tc>
        <w:tc>
          <w:tcPr>
            <w:tcW w:w="10776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вклада;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называть виды вкладов: срочный вклад, вклад до востребования;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банковский процент по вкладам;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объяснять, как считают банковский процент по вкладам;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банки выплачивают проценты.</w:t>
            </w:r>
          </w:p>
        </w:tc>
      </w:tr>
      <w:tr w:rsidR="00BB7002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BB7002" w:rsidRPr="00402439" w:rsidRDefault="00C971DF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10776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024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объяснять, почему яблоко плавает;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024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объяснять, почему яблоко отталкивается от магнита</w:t>
            </w: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неспелое яблоко кислое;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находить на срезе яблока рисунок звезды.</w:t>
            </w:r>
          </w:p>
        </w:tc>
      </w:tr>
      <w:tr w:rsidR="00BB7002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BB7002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51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Полевой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10776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 вид текста;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составлять описание хомяка на основе прочитанного текста;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дополнять описание хомяка на основе рисунка;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придумывать сравнения;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данным предложениям</w:t>
            </w:r>
            <w:r w:rsidRPr="004024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полученных сведений;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 и объяснять значение слова;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 сведения, которые удивили;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составлять план при подготовке к сообщению.</w:t>
            </w:r>
          </w:p>
        </w:tc>
      </w:tr>
      <w:tr w:rsidR="00BB7002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BB7002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хомяка</w:t>
            </w:r>
          </w:p>
        </w:tc>
        <w:tc>
          <w:tcPr>
            <w:tcW w:w="10776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Находить значение выражений, соотносить полученные результаты с буквами и читать название животного;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строить столбчатую диаграмму на основе имеющихся данных;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024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отвечать на вопросы на основе имеющихся данных</w:t>
            </w: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находить путь хомяка на основе заданного условия, доказывать, что путь выбран правильно;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записывать именованные числа в порядке возрастания;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024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строить четырёхугольники по заданному условию</w:t>
            </w: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002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0" w:type="dxa"/>
            <w:shd w:val="clear" w:color="auto" w:fill="auto"/>
          </w:tcPr>
          <w:p w:rsidR="00BB7002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1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Ловушки для денег</w:t>
            </w:r>
          </w:p>
        </w:tc>
        <w:tc>
          <w:tcPr>
            <w:tcW w:w="10776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 доходы, расходы и прибыль;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– отличать желаемые покупки от </w:t>
            </w:r>
            <w:proofErr w:type="gramStart"/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рассуждать, как поступать в различных ситуациях при покупке товара;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объяснять, что такое дефицит и </w:t>
            </w:r>
            <w:proofErr w:type="spellStart"/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рассуждать, как не тратить напрасно деньги.</w:t>
            </w:r>
          </w:p>
        </w:tc>
      </w:tr>
      <w:tr w:rsidR="00BB7002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BB7002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1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</w:t>
            </w:r>
          </w:p>
        </w:tc>
        <w:tc>
          <w:tcPr>
            <w:tcW w:w="10776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Называть растения, плоды которых составляют основу питания хомяка;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влажность и воздух влияют на прорастание семян;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что для роста, особенно в первое время, проростки используют вещества, запасённые в самих семенах;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наличие света на прорастание семян;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температура на прорастание семян;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глубина посева на прорастание семян;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 правильную последовательность прорастания семян гороха.</w:t>
            </w:r>
          </w:p>
        </w:tc>
      </w:tr>
      <w:tr w:rsidR="00764146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764146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2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64146" w:rsidRPr="00402439" w:rsidRDefault="00764146" w:rsidP="007641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1" w:type="dxa"/>
            <w:shd w:val="clear" w:color="auto" w:fill="auto"/>
          </w:tcPr>
          <w:p w:rsidR="00764146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764146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Про бобров</w:t>
            </w:r>
          </w:p>
        </w:tc>
        <w:tc>
          <w:tcPr>
            <w:tcW w:w="10776" w:type="dxa"/>
            <w:shd w:val="clear" w:color="auto" w:fill="auto"/>
          </w:tcPr>
          <w:p w:rsidR="00764146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текста, его тему;</w:t>
            </w:r>
          </w:p>
          <w:p w:rsidR="00764146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находить выделенное в тексте словосочетание и объяснять его лексическое значение;</w:t>
            </w:r>
          </w:p>
          <w:p w:rsidR="00764146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находить среди предложенных вариантов вопросы, на которые можно/нельзя найти ответы в прочитанном тексте;</w:t>
            </w:r>
          </w:p>
          <w:p w:rsidR="00764146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– задавать вопросы по содержанию </w:t>
            </w:r>
            <w:proofErr w:type="gramStart"/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4146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сравнивать тексты;</w:t>
            </w:r>
          </w:p>
          <w:p w:rsidR="00764146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 сведения, которые удивили;</w:t>
            </w:r>
          </w:p>
          <w:p w:rsidR="00764146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составлять речевое высказывание в письменной форме.</w:t>
            </w:r>
          </w:p>
        </w:tc>
      </w:tr>
      <w:tr w:rsidR="00764146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764146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764146" w:rsidRPr="00402439" w:rsidRDefault="00764146" w:rsidP="007641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  <w:shd w:val="clear" w:color="auto" w:fill="auto"/>
          </w:tcPr>
          <w:p w:rsidR="00764146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764146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Бобры-строители</w:t>
            </w:r>
          </w:p>
        </w:tc>
        <w:tc>
          <w:tcPr>
            <w:tcW w:w="10776" w:type="dxa"/>
            <w:shd w:val="clear" w:color="auto" w:fill="auto"/>
          </w:tcPr>
          <w:p w:rsidR="00764146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диаметре окружности;</w:t>
            </w:r>
          </w:p>
          <w:p w:rsidR="00764146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таблицы, устанавливая закономерности её заполнения;</w:t>
            </w:r>
          </w:p>
          <w:p w:rsidR="00764146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находить приблизительное значение диаметра окружности, зная длину окружности;</w:t>
            </w:r>
          </w:p>
          <w:p w:rsidR="00764146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заменять умножение сложением одинаковых слагаемых;</w:t>
            </w:r>
          </w:p>
          <w:p w:rsidR="00764146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выбирать нужные для проведения измерений инструменты;</w:t>
            </w:r>
          </w:p>
          <w:p w:rsidR="00764146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работать с чертежом;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решать логические задачи.</w:t>
            </w:r>
          </w:p>
        </w:tc>
      </w:tr>
      <w:tr w:rsidR="00764146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764146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764146" w:rsidRPr="00402439" w:rsidRDefault="00764146" w:rsidP="007641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  <w:shd w:val="clear" w:color="auto" w:fill="auto"/>
          </w:tcPr>
          <w:p w:rsidR="00764146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764146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Такие </w:t>
            </w:r>
          </w:p>
          <w:p w:rsidR="00764146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разные деньги</w:t>
            </w:r>
          </w:p>
        </w:tc>
        <w:tc>
          <w:tcPr>
            <w:tcW w:w="10776" w:type="dxa"/>
            <w:shd w:val="clear" w:color="auto" w:fill="auto"/>
          </w:tcPr>
          <w:p w:rsidR="00764146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валюте как национальной денежной единице;</w:t>
            </w:r>
          </w:p>
          <w:p w:rsidR="00764146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и на иллюстрациях к заданиям;</w:t>
            </w:r>
          </w:p>
          <w:p w:rsidR="00764146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устанавливать принадлежность денежной единицы стране;</w:t>
            </w:r>
          </w:p>
          <w:p w:rsidR="00764146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банковской операции «обмен валюты».</w:t>
            </w:r>
          </w:p>
        </w:tc>
      </w:tr>
      <w:tr w:rsidR="00BB7002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BB7002" w:rsidRPr="00764146" w:rsidRDefault="00764146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51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Материал для плотин</w:t>
            </w:r>
          </w:p>
        </w:tc>
        <w:tc>
          <w:tcPr>
            <w:tcW w:w="10776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составе древесины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проводить простейшие опыты по изучению свой</w:t>
            </w:r>
            <w:proofErr w:type="gramStart"/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ств др</w:t>
            </w:r>
            <w:proofErr w:type="gramEnd"/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евесины разных пород деревьев;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понимать и объяснять, что такое твёрдые и мягкие породы деревьев.</w:t>
            </w:r>
          </w:p>
        </w:tc>
      </w:tr>
      <w:tr w:rsidR="00BB7002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2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proofErr w:type="spellStart"/>
            <w:r w:rsidRPr="004024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B7002" w:rsidRPr="00764146" w:rsidRDefault="00764146" w:rsidP="0040243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851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10776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Называть группы позвоночных животных;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называть признаки пяти групп позвоночных животных;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животного по описанию;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выбирать признаки земноводного животного;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выбирать утверждения, которые описывают признаки животного;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выбирать вопросы, на которые нельзя найти ответы в тексте;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составить описание внешнего вида рыбы с указанием признаков этого животного;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рассуждать об открытии, сделанном на занятии.</w:t>
            </w:r>
          </w:p>
        </w:tc>
      </w:tr>
      <w:tr w:rsidR="00BB7002" w:rsidRPr="00402439" w:rsidTr="001D1E5C">
        <w:trPr>
          <w:trHeight w:val="255"/>
          <w:jc w:val="center"/>
        </w:trPr>
        <w:tc>
          <w:tcPr>
            <w:tcW w:w="735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BB7002" w:rsidRPr="00402439" w:rsidRDefault="00764146" w:rsidP="0040243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22.05</w:t>
            </w:r>
          </w:p>
        </w:tc>
        <w:tc>
          <w:tcPr>
            <w:tcW w:w="851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друзей</w:t>
            </w:r>
          </w:p>
        </w:tc>
        <w:tc>
          <w:tcPr>
            <w:tcW w:w="10776" w:type="dxa"/>
            <w:shd w:val="clear" w:color="auto" w:fill="auto"/>
          </w:tcPr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задания;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024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понимать, что такое «валюта», «курс рубля», «кредит», «банковский вклад», «процент по вкладу»;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анализировать и дополнять недостающие в таблице данные;</w:t>
            </w:r>
          </w:p>
          <w:p w:rsidR="00BB7002" w:rsidRPr="00402439" w:rsidRDefault="00BB7002" w:rsidP="00402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9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письменное и устное сложение чисел в пределах 1000.</w:t>
            </w:r>
          </w:p>
        </w:tc>
      </w:tr>
    </w:tbl>
    <w:p w:rsidR="008761ED" w:rsidRPr="00901FE2" w:rsidRDefault="008761ED" w:rsidP="00402439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2012AF" w:rsidRDefault="002012AF" w:rsidP="00402439">
      <w:pPr>
        <w:spacing w:line="240" w:lineRule="auto"/>
        <w:rPr>
          <w:rFonts w:ascii="Times New Roman" w:hAnsi="Times New Roman" w:cs="Times New Roman"/>
        </w:rPr>
      </w:pPr>
    </w:p>
    <w:p w:rsidR="001D1E5C" w:rsidRDefault="001D1E5C" w:rsidP="00402439">
      <w:pPr>
        <w:spacing w:line="240" w:lineRule="auto"/>
        <w:rPr>
          <w:rFonts w:ascii="Times New Roman" w:hAnsi="Times New Roman" w:cs="Times New Roman"/>
        </w:rPr>
      </w:pPr>
    </w:p>
    <w:p w:rsidR="00764146" w:rsidRDefault="00764146" w:rsidP="00402439">
      <w:pPr>
        <w:spacing w:line="240" w:lineRule="auto"/>
        <w:rPr>
          <w:rFonts w:ascii="Times New Roman" w:hAnsi="Times New Roman" w:cs="Times New Roman"/>
        </w:rPr>
      </w:pPr>
    </w:p>
    <w:p w:rsidR="00764146" w:rsidRDefault="00764146" w:rsidP="00402439">
      <w:pPr>
        <w:spacing w:line="240" w:lineRule="auto"/>
        <w:rPr>
          <w:rFonts w:ascii="Times New Roman" w:hAnsi="Times New Roman" w:cs="Times New Roman"/>
        </w:rPr>
      </w:pPr>
    </w:p>
    <w:p w:rsidR="00764146" w:rsidRDefault="00764146" w:rsidP="00402439">
      <w:pPr>
        <w:spacing w:line="240" w:lineRule="auto"/>
        <w:rPr>
          <w:rFonts w:ascii="Times New Roman" w:hAnsi="Times New Roman" w:cs="Times New Roman"/>
        </w:rPr>
      </w:pPr>
    </w:p>
    <w:p w:rsidR="00764146" w:rsidRDefault="00764146" w:rsidP="00402439">
      <w:pPr>
        <w:spacing w:line="240" w:lineRule="auto"/>
        <w:rPr>
          <w:rFonts w:ascii="Times New Roman" w:hAnsi="Times New Roman" w:cs="Times New Roman"/>
        </w:rPr>
      </w:pPr>
    </w:p>
    <w:p w:rsidR="001D1E5C" w:rsidRDefault="001D1E5C" w:rsidP="00402439">
      <w:pPr>
        <w:spacing w:line="240" w:lineRule="auto"/>
        <w:rPr>
          <w:rFonts w:ascii="Times New Roman" w:hAnsi="Times New Roman" w:cs="Times New Roman"/>
        </w:rPr>
      </w:pPr>
    </w:p>
    <w:p w:rsidR="00487CB9" w:rsidRPr="004874A4" w:rsidRDefault="00487CB9" w:rsidP="00764146">
      <w:pPr>
        <w:pStyle w:val="a4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 « Функциональная грамотность»</w:t>
      </w:r>
    </w:p>
    <w:p w:rsidR="00487CB9" w:rsidRPr="004874A4" w:rsidRDefault="00487CB9" w:rsidP="00487CB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178D" w:rsidRPr="004874A4" w:rsidRDefault="0032178D" w:rsidP="0032178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74A4">
        <w:rPr>
          <w:rFonts w:ascii="Times New Roman" w:eastAsia="Calibri" w:hAnsi="Times New Roman" w:cs="Times New Roman"/>
          <w:b/>
          <w:bCs/>
          <w:sz w:val="28"/>
          <w:szCs w:val="28"/>
        </w:rPr>
        <w:t>Функциональная грамотность</w:t>
      </w:r>
      <w:r w:rsidRPr="004874A4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. 2 класс.</w:t>
      </w:r>
      <w:r w:rsidRPr="004874A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 w:rsidRPr="004874A4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/ М.В. Буряк, С.А. Шейкина. </w:t>
      </w:r>
      <w:r w:rsidRPr="004874A4">
        <w:rPr>
          <w:rFonts w:ascii="Times New Roman" w:eastAsia="Calibri" w:hAnsi="Times New Roman" w:cs="Times New Roman"/>
          <w:bCs/>
          <w:spacing w:val="-8"/>
          <w:sz w:val="28"/>
          <w:szCs w:val="28"/>
        </w:rPr>
        <w:t>– М.: Планета, 2022. – 96 с. – (</w:t>
      </w:r>
      <w:r w:rsidRPr="004874A4">
        <w:rPr>
          <w:rFonts w:ascii="Times New Roman" w:eastAsia="Calibri" w:hAnsi="Times New Roman" w:cs="Times New Roman"/>
          <w:bCs/>
          <w:sz w:val="28"/>
          <w:szCs w:val="28"/>
        </w:rPr>
        <w:t>Учение с увлечением).</w:t>
      </w:r>
    </w:p>
    <w:p w:rsidR="007F6AD7" w:rsidRPr="004874A4" w:rsidRDefault="007F6AD7" w:rsidP="007F6AD7">
      <w:pPr>
        <w:pStyle w:val="a4"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6AD7" w:rsidRPr="004874A4" w:rsidRDefault="007F6AD7" w:rsidP="007F6AD7">
      <w:pPr>
        <w:pStyle w:val="a4"/>
        <w:numPr>
          <w:ilvl w:val="0"/>
          <w:numId w:val="2"/>
        </w:numPr>
        <w:tabs>
          <w:tab w:val="left" w:pos="426"/>
          <w:tab w:val="left" w:leader="dot" w:pos="726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74A4">
        <w:rPr>
          <w:rFonts w:ascii="Times New Roman" w:hAnsi="Times New Roman" w:cs="Times New Roman"/>
          <w:bCs/>
          <w:sz w:val="28"/>
          <w:szCs w:val="28"/>
        </w:rPr>
        <w:t xml:space="preserve">Методическое пособие </w:t>
      </w:r>
      <w:r w:rsidRPr="004874A4">
        <w:rPr>
          <w:rFonts w:ascii="Times New Roman" w:hAnsi="Times New Roman" w:cs="Times New Roman"/>
          <w:b/>
          <w:sz w:val="28"/>
          <w:szCs w:val="28"/>
        </w:rPr>
        <w:t xml:space="preserve">«Контрольно-измерительные материалы по курсу «Функциональная грамотность» 1-4 классы </w:t>
      </w:r>
    </w:p>
    <w:p w:rsidR="004874A4" w:rsidRPr="004874A4" w:rsidRDefault="004874A4" w:rsidP="004874A4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874A4" w:rsidRPr="004874A4" w:rsidRDefault="0028490E" w:rsidP="004874A4">
      <w:pPr>
        <w:pStyle w:val="a4"/>
        <w:numPr>
          <w:ilvl w:val="0"/>
          <w:numId w:val="2"/>
        </w:numPr>
        <w:tabs>
          <w:tab w:val="left" w:pos="426"/>
          <w:tab w:val="left" w:leader="dot" w:pos="726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74A4">
        <w:rPr>
          <w:rFonts w:ascii="Times New Roman" w:hAnsi="Times New Roman" w:cs="Times New Roman"/>
          <w:bCs/>
          <w:sz w:val="28"/>
          <w:szCs w:val="28"/>
        </w:rPr>
        <w:t xml:space="preserve">Функциональная грамотность. 2 класс. </w:t>
      </w:r>
      <w:r w:rsidRPr="004874A4">
        <w:rPr>
          <w:rFonts w:ascii="Times New Roman" w:hAnsi="Times New Roman" w:cs="Times New Roman"/>
          <w:b/>
          <w:bCs/>
          <w:sz w:val="28"/>
          <w:szCs w:val="28"/>
        </w:rPr>
        <w:t>Тренажер для школьников</w:t>
      </w:r>
      <w:r w:rsidR="00BF4821" w:rsidRPr="004874A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874A4" w:rsidRPr="004874A4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Автор </w:t>
      </w:r>
      <w:r w:rsidR="004874A4" w:rsidRPr="004874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М.В.Буряк, С.А.Шейкина. </w:t>
      </w:r>
      <w:r w:rsidR="004874A4" w:rsidRPr="00BF48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2022</w:t>
      </w:r>
    </w:p>
    <w:sectPr w:rsidR="004874A4" w:rsidRPr="004874A4" w:rsidSect="00B43476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167F"/>
      </v:shape>
    </w:pict>
  </w:numPicBullet>
  <w:abstractNum w:abstractNumId="0">
    <w:nsid w:val="3CB364A2"/>
    <w:multiLevelType w:val="hybridMultilevel"/>
    <w:tmpl w:val="113A5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476"/>
    <w:rsid w:val="00016D90"/>
    <w:rsid w:val="001D1E5C"/>
    <w:rsid w:val="001E7E93"/>
    <w:rsid w:val="001F2584"/>
    <w:rsid w:val="002012AF"/>
    <w:rsid w:val="00207769"/>
    <w:rsid w:val="0028490E"/>
    <w:rsid w:val="0032178D"/>
    <w:rsid w:val="00332AB9"/>
    <w:rsid w:val="00402439"/>
    <w:rsid w:val="004874A4"/>
    <w:rsid w:val="00487CB9"/>
    <w:rsid w:val="005267F3"/>
    <w:rsid w:val="005A3B5C"/>
    <w:rsid w:val="00737857"/>
    <w:rsid w:val="00764146"/>
    <w:rsid w:val="007A76E4"/>
    <w:rsid w:val="007F6AD7"/>
    <w:rsid w:val="008761ED"/>
    <w:rsid w:val="008C1423"/>
    <w:rsid w:val="0099294C"/>
    <w:rsid w:val="009E7BE0"/>
    <w:rsid w:val="00B42E0F"/>
    <w:rsid w:val="00B43476"/>
    <w:rsid w:val="00B47784"/>
    <w:rsid w:val="00BB7002"/>
    <w:rsid w:val="00BF4821"/>
    <w:rsid w:val="00C971DF"/>
    <w:rsid w:val="00CB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ED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1">
    <w:name w:val="heading 1"/>
    <w:basedOn w:val="a"/>
    <w:link w:val="10"/>
    <w:uiPriority w:val="9"/>
    <w:qFormat/>
    <w:rsid w:val="00B4778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BB7002"/>
  </w:style>
  <w:style w:type="paragraph" w:styleId="a3">
    <w:name w:val="Normal (Web)"/>
    <w:basedOn w:val="a"/>
    <w:uiPriority w:val="99"/>
    <w:rsid w:val="00332AB9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7CB9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47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3432</Words>
  <Characters>19568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2023-10-02T08:59:00Z</cp:lastPrinted>
  <dcterms:created xsi:type="dcterms:W3CDTF">2023-09-21T14:53:00Z</dcterms:created>
  <dcterms:modified xsi:type="dcterms:W3CDTF">2023-10-13T08:01:00Z</dcterms:modified>
</cp:coreProperties>
</file>