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82" w:rsidRPr="004C06FA" w:rsidRDefault="00337A82" w:rsidP="004C0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F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337A82" w:rsidRPr="004C06FA" w:rsidRDefault="00337A82" w:rsidP="004C0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FA">
        <w:rPr>
          <w:rFonts w:ascii="Times New Roman" w:hAnsi="Times New Roman" w:cs="Times New Roman"/>
          <w:b/>
          <w:sz w:val="28"/>
          <w:szCs w:val="28"/>
        </w:rPr>
        <w:t>«Безыменская средняя общеобразовательная школа»</w:t>
      </w:r>
    </w:p>
    <w:p w:rsidR="00337A82" w:rsidRDefault="00337A82" w:rsidP="004C0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FA">
        <w:rPr>
          <w:rFonts w:ascii="Times New Roman" w:hAnsi="Times New Roman" w:cs="Times New Roman"/>
          <w:b/>
          <w:sz w:val="28"/>
          <w:szCs w:val="28"/>
        </w:rPr>
        <w:t>Грайворонского района Белгородской области</w:t>
      </w:r>
    </w:p>
    <w:p w:rsidR="004C06FA" w:rsidRPr="004C06FA" w:rsidRDefault="004C06FA" w:rsidP="004C0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A82" w:rsidRPr="004C06FA" w:rsidRDefault="00337A82" w:rsidP="004C0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0"/>
        <w:gridCol w:w="4997"/>
        <w:gridCol w:w="4904"/>
      </w:tblGrid>
      <w:tr w:rsidR="004C06FA" w:rsidRPr="004C06FA" w:rsidTr="00874F37">
        <w:trPr>
          <w:trHeight w:val="2105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>________________/ Коломиец Г. А./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 xml:space="preserve">            «28» августа 2023 г.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>МБОУ «Безыменская СОШ»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>_________________ /Зимовец Л.М./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 xml:space="preserve">          «31» августа 2023 г.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 xml:space="preserve">МБОУ «Безыменская СОШ» 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>_________________/Гомон П. А./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FA">
              <w:rPr>
                <w:rFonts w:ascii="Times New Roman" w:hAnsi="Times New Roman" w:cs="Times New Roman"/>
                <w:sz w:val="28"/>
                <w:szCs w:val="28"/>
              </w:rPr>
              <w:t>Приказ № 51 от «31» августа 2023 г.</w:t>
            </w:r>
          </w:p>
          <w:p w:rsidR="004C06FA" w:rsidRPr="004C06FA" w:rsidRDefault="004C06FA" w:rsidP="004C06FA">
            <w:pPr>
              <w:tabs>
                <w:tab w:val="left" w:pos="9288"/>
              </w:tabs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A82" w:rsidRDefault="00337A82" w:rsidP="0033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FA" w:rsidRPr="00332AB9" w:rsidRDefault="004C06FA" w:rsidP="0033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82" w:rsidRPr="00332AB9" w:rsidRDefault="00337A82" w:rsidP="0033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82" w:rsidRPr="00332AB9" w:rsidRDefault="00337A82" w:rsidP="0033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82" w:rsidRPr="00332AB9" w:rsidRDefault="00337A82" w:rsidP="00337A8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37A82" w:rsidRPr="00332AB9" w:rsidRDefault="00337A82" w:rsidP="00337A82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B9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332AB9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32AB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37A82" w:rsidRPr="00332AB9" w:rsidRDefault="00337A82" w:rsidP="00337A82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B9">
        <w:rPr>
          <w:rFonts w:ascii="Times New Roman" w:hAnsi="Times New Roman" w:cs="Times New Roman"/>
          <w:b/>
          <w:sz w:val="28"/>
          <w:szCs w:val="28"/>
        </w:rPr>
        <w:t>КУРСА</w:t>
      </w:r>
      <w:r w:rsidRPr="00332AB9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332AB9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332AB9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332AB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337A82" w:rsidRPr="00337A82" w:rsidRDefault="00337A82" w:rsidP="00337A82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8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Pr="00337A82">
        <w:rPr>
          <w:rFonts w:ascii="Times New Roman" w:hAnsi="Times New Roman" w:cs="Times New Roman"/>
          <w:b/>
          <w:sz w:val="28"/>
          <w:szCs w:val="28"/>
        </w:rPr>
        <w:t>»</w:t>
      </w:r>
    </w:p>
    <w:p w:rsidR="00337A82" w:rsidRPr="00332AB9" w:rsidRDefault="00337A82" w:rsidP="00337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2 класса</w:t>
      </w:r>
      <w:r w:rsidRPr="00332AB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организаций)</w:t>
      </w:r>
    </w:p>
    <w:p w:rsidR="00337A82" w:rsidRPr="00332AB9" w:rsidRDefault="00337A82" w:rsidP="00337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B9">
        <w:rPr>
          <w:rFonts w:ascii="Times New Roman" w:hAnsi="Times New Roman" w:cs="Times New Roman"/>
          <w:sz w:val="28"/>
          <w:szCs w:val="28"/>
        </w:rPr>
        <w:t>Пешковой Светланы Юрьевны</w:t>
      </w:r>
    </w:p>
    <w:p w:rsidR="00337A82" w:rsidRPr="00332AB9" w:rsidRDefault="00337A82" w:rsidP="00337A8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B9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337A82" w:rsidRPr="00332AB9" w:rsidRDefault="00337A82" w:rsidP="00337A82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82" w:rsidRPr="00332AB9" w:rsidRDefault="00337A82" w:rsidP="00337A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7A82" w:rsidRPr="00332AB9" w:rsidRDefault="00337A82" w:rsidP="00337A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37A82" w:rsidRPr="00332AB9" w:rsidRDefault="00337A82" w:rsidP="00337A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37A82" w:rsidRPr="00332AB9" w:rsidRDefault="00337A82" w:rsidP="00337A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37A82" w:rsidRPr="00332AB9" w:rsidRDefault="00337A82" w:rsidP="00337A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37A82" w:rsidRPr="00332AB9" w:rsidRDefault="00337A82" w:rsidP="00337A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32AB9">
        <w:rPr>
          <w:sz w:val="28"/>
          <w:szCs w:val="28"/>
        </w:rPr>
        <w:t>2023 – 2024 учебный год</w:t>
      </w:r>
    </w:p>
    <w:p w:rsidR="00CA30D0" w:rsidRPr="00570450" w:rsidRDefault="00CA30D0" w:rsidP="00570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9" w:right="19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внеурочной деятельности для 2 класса «</w:t>
      </w:r>
      <w:r w:rsidR="00570450" w:rsidRPr="00570450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образования,  разработана на основе авторской программы по ОБЖ для 1-4 классов,  авторы Л.П. Анастасова, П.В. </w:t>
      </w:r>
      <w:proofErr w:type="gram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Ижевский</w:t>
      </w:r>
      <w:proofErr w:type="gram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Н.В. Иванова.</w:t>
      </w:r>
    </w:p>
    <w:p w:rsidR="00CA30D0" w:rsidRPr="00570450" w:rsidRDefault="00CA30D0" w:rsidP="0057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 Актуальность программы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Техногенная деятельность современного общества, обострение социальных противоречий, проявление разрушительных сил природы, явившихся следствием непродуманных отношений общества с окружающей средой, создают предпосылки для возникновения множества опасностей, угрожающих жизни и здоровью человека. Преодолеть эти опасности или, в крайнем случае,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 В связи с этим особую роль приобретает начальное звено школьного обучения, где закладывается фундамент отношений человека с окружающим миром и где, в силу возрастных психофизиологических особенностей – чрезвычайная любознательность и эмоциональность, подвижность и физическая слабость по сравнению </w:t>
      </w:r>
      <w:proofErr w:type="gramStart"/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отсутствие самостоятельного опыта взаимоотношений с людьми, природными обитателями и явлениями, техникой. Подтверждением этому служат печальные факты гибели и получения травм детей в быту, в природном окружении, на транспортных магистралях, при общении с социально-опасными личностями. Эти обстоятельства говорят о необходимости усиления систематического и планомерного, а не эпизодически, от случая к случаю, обучения ребёнка умению безопасно жить, учиться, отдыхать, играть, трудиться. Важную роль в этом процессе может сыграть предлагаемая для внеурочной деятельности в начальной школе программа «Школа безопасности».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9" w:right="194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построена с учетом уровня подготовки и общего </w:t>
      </w:r>
      <w:proofErr w:type="gram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развития</w:t>
      </w:r>
      <w:proofErr w:type="gram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  начальной школы по классам обучения и включает в себя основные, наиболее часто встречающиеся опасные ситуации, в которых ребенок может оказаться дома, на улице, в школе, в природных условиях.</w:t>
      </w:r>
    </w:p>
    <w:p w:rsidR="00CA30D0" w:rsidRPr="00570450" w:rsidRDefault="00CA30D0" w:rsidP="0057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Вид программы: </w:t>
      </w:r>
      <w:proofErr w:type="gramStart"/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компилятивная</w:t>
      </w:r>
      <w:proofErr w:type="gramEnd"/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9" w:right="194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формирование у обучающихся сознательного и ответственного отношения к личной безопасности и безопасности окружающих, приобретение ими навыков сохранения жизни и здоровья в неблагоприятных, угрожающих жизни условиях, оказание помощи пострадавшим.</w:t>
      </w:r>
      <w:proofErr w:type="gramEnd"/>
    </w:p>
    <w:p w:rsidR="00CA30D0" w:rsidRPr="00570450" w:rsidRDefault="00CA30D0" w:rsidP="0057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Задачи: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 привить </w:t>
      </w:r>
      <w:proofErr w:type="gram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начальные знания, умения и навыки в области безопасности жизни;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сформировать у детей научно-обоснованную систему понятий основ безопасности жизнедеятельности;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570450" w:rsidRDefault="00CA30D0" w:rsidP="00570450">
      <w:pPr>
        <w:shd w:val="clear" w:color="auto" w:fill="FFFFFF"/>
        <w:spacing w:after="0" w:line="240" w:lineRule="auto"/>
        <w:ind w:left="9" w:right="194" w:hanging="1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 В ходе реализации содержания </w:t>
      </w:r>
      <w:proofErr w:type="gram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  <w:proofErr w:type="gram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 </w:t>
      </w: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</w:t>
      </w:r>
    </w:p>
    <w:p w:rsidR="00570450" w:rsidRDefault="00570450" w:rsidP="00570450">
      <w:pPr>
        <w:shd w:val="clear" w:color="auto" w:fill="FFFFFF"/>
        <w:spacing w:after="0" w:line="240" w:lineRule="auto"/>
        <w:ind w:left="9" w:right="194" w:hanging="1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left="9" w:right="194" w:hanging="1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A30D0" w:rsidRPr="00570450" w:rsidRDefault="00CA30D0" w:rsidP="00570450">
      <w:pPr>
        <w:shd w:val="clear" w:color="auto" w:fill="FFFFFF"/>
        <w:spacing w:after="0" w:line="240" w:lineRule="auto"/>
        <w:ind w:left="9" w:right="19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9" w:right="194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Содержание программы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360" w:right="1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Защита человека в чрезвычайных ситуациях.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Чрезвычайные ситуации. Какими бывают чрезвычайные ситуации. Чрезвычайные ситуации природного происхождения. Наводнения, причины наводнений. Мероприятия по защите от наводнений. Основные мероприятия гражданской обороны по защите населения. Оповещение населения о чрезвычайных ситуациях. Сигнал «Внимание всем!». Что необходимо сделать по сигналу «Внимание всем!».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360" w:right="1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 Основы </w:t>
      </w:r>
      <w:proofErr w:type="gram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медицинских</w:t>
      </w:r>
      <w:proofErr w:type="gram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знаний и оказание первой медицинской помощи.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Болезни, их причины и связь с образом жизни. От чего зависит наше здоровье. Как живет наш организм, из чего состоит тело человека. </w:t>
      </w:r>
      <w:proofErr w:type="gram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Наши органы: головной мозг, нервы, глаза, уши, зубы, мышцы, кости и суставы; сердце и кровеносные сосуды, желудок и кишечник.</w:t>
      </w:r>
      <w:proofErr w:type="gram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Органы дыхания. Болезни и их возможные причины. Пути передачи инфекционных заболеваний. Заноза, кровотечение, укус, ушиб. Первая медицинская помощь при отравлении пищевыми продуктами. Отравления. Причины отравлений. Признаки отравлений. Первая помощь при отравлении грибами.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360" w:right="1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Опасные ситуации, возникающие в повседневной жизни, правила поведения учащихся.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Безопасное поведение на воде. Чем опасны водоемы зимой. Меры предосторожности при движении по льду водоемов. Правила купания в оборудованных и необорудованных местах. Правила поведения на пляже. Безопасное поведение на природе. Нарушение экологического равновесия в местах проживания, правила поведения. Чистый воздух, его значение для здоровья человека, причины загрязнения. Правила безопасного поведения в лесу, в поле, у водоема. Как ориентироваться в лесу. Как вести себя на реке зимой. Опасные ситуации в природе: дождь, гроза, снегопад и др. Ориентирование. Правила поведения. Ядовитые растения, грибы, ягоды, меры безопасности. Опасные животные и насекомые. Правила поведения при встрече с опасными животными и насекомыми, меры защиты от них.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360" w:right="1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Безопасное поведение на дорогах.</w:t>
      </w:r>
    </w:p>
    <w:p w:rsidR="00570450" w:rsidRDefault="00CA30D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Движение пешеходов по дорогам. Элементы дорог. Правила перехода дорог. Перекрестки. Сигналы светофора и регулировщика. Правила перехода дорог при высадке из транспортного средства. Обязанности пассажира. Безопасная поза при аварийной ситуации в транспорте. Безопасное поведение на улицах и дорогах. Где можно и где нельзя играть.</w:t>
      </w:r>
    </w:p>
    <w:p w:rsidR="00570450" w:rsidRDefault="0057045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0450" w:rsidRPr="00570450" w:rsidRDefault="00570450" w:rsidP="00570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 освоения курса</w:t>
      </w:r>
    </w:p>
    <w:p w:rsidR="00570450" w:rsidRPr="00570450" w:rsidRDefault="00570450" w:rsidP="0057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Личностными результатами обучения являются: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left="9" w:right="986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Метапредметными</w:t>
      </w:r>
      <w:proofErr w:type="spell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результатами обучения являются: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 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освоение приемов действий в опасных и чрезвычайных ситуациях природного, техногенного и социального характера;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Предметными результатами обучения являются: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left="9" w:right="986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В познавательной сфере: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ценностно-ориентационной сфере: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9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коммуникативной сфере: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 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</w:t>
      </w:r>
    </w:p>
    <w:p w:rsidR="00570450" w:rsidRDefault="0057045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30D0" w:rsidRPr="00570450" w:rsidRDefault="00CA30D0" w:rsidP="00E45FFB">
      <w:pPr>
        <w:shd w:val="clear" w:color="auto" w:fill="FFFFFF"/>
        <w:spacing w:after="0" w:line="240" w:lineRule="auto"/>
        <w:ind w:right="194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70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Календарно-тематическое планирование для 2 класса</w:t>
      </w:r>
    </w:p>
    <w:p w:rsidR="00CA30D0" w:rsidRPr="00570450" w:rsidRDefault="00CA30D0" w:rsidP="00E45FFB">
      <w:pPr>
        <w:shd w:val="clear" w:color="auto" w:fill="FFFFFF"/>
        <w:spacing w:after="0" w:line="240" w:lineRule="auto"/>
        <w:ind w:right="194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71" w:rightFromText="171" w:topFromText="160" w:vertAnchor="text"/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56"/>
        <w:gridCol w:w="1630"/>
        <w:gridCol w:w="21"/>
        <w:gridCol w:w="1271"/>
        <w:gridCol w:w="7225"/>
        <w:gridCol w:w="4249"/>
      </w:tblGrid>
      <w:tr w:rsidR="00CA30D0" w:rsidRPr="00570450" w:rsidTr="001F246D">
        <w:tc>
          <w:tcPr>
            <w:tcW w:w="3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D0" w:rsidRPr="003F4421" w:rsidRDefault="00CA30D0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3F4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3F4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F4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95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D0" w:rsidRPr="003F4421" w:rsidRDefault="00CA30D0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35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D0" w:rsidRPr="003F4421" w:rsidRDefault="00CA30D0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138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D0" w:rsidRPr="003F4421" w:rsidRDefault="00CA30D0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A30D0" w:rsidRPr="00570450" w:rsidTr="001F246D"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0D0" w:rsidRPr="00570450" w:rsidRDefault="00CA30D0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D0" w:rsidRPr="003F4421" w:rsidRDefault="00CA30D0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D0" w:rsidRPr="003F4421" w:rsidRDefault="00CA30D0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23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0D0" w:rsidRPr="00570450" w:rsidRDefault="00CA30D0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0D0" w:rsidRPr="00570450" w:rsidRDefault="00CA30D0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46D" w:rsidRPr="00570450" w:rsidTr="00E45FFB">
        <w:trPr>
          <w:trHeight w:val="389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Чрезвычайные ситуации. Какими бывают чрезвычайные ситуации.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E45FFB">
        <w:trPr>
          <w:trHeight w:val="395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Чрезвычайные ситуации природного происхождения.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видеофильма</w:t>
            </w:r>
          </w:p>
        </w:tc>
      </w:tr>
      <w:tr w:rsidR="001F246D" w:rsidRPr="00570450" w:rsidTr="001F246D"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Наводнения, причины наводнений. Мероприятия по защите от наводнений.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E45FFB">
        <w:trPr>
          <w:trHeight w:val="394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мероприятия гражданской обороны по защите населения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1F246D"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0A0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Оповещение населения о чрезвычайных ситуациях. Сигнал «Внимание всем!»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E45FFB">
        <w:trPr>
          <w:trHeight w:val="407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Отчего начинается пожар?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1F246D">
        <w:trPr>
          <w:trHeight w:val="415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Действия при пожаре.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1F246D">
        <w:trPr>
          <w:trHeight w:val="415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«Служба 01»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Викторина</w:t>
            </w:r>
          </w:p>
        </w:tc>
      </w:tr>
      <w:tr w:rsidR="001F246D" w:rsidRPr="00570450" w:rsidTr="001F246D">
        <w:trPr>
          <w:trHeight w:val="415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Важная профессия – пожарный!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</w:t>
            </w:r>
          </w:p>
        </w:tc>
      </w:tr>
      <w:tr w:rsidR="001F246D" w:rsidRPr="00570450" w:rsidTr="001F246D">
        <w:trPr>
          <w:trHeight w:val="415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живет наш организм, из чего состоит тело человека.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видеофильма</w:t>
            </w:r>
          </w:p>
        </w:tc>
      </w:tr>
      <w:tr w:rsidR="001F246D" w:rsidRPr="00570450" w:rsidTr="001F246D">
        <w:trPr>
          <w:trHeight w:val="415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чего зависит наше здоровье. Болезни, их причины и связь с образом жизни.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1F246D" w:rsidRPr="00570450" w:rsidTr="00E45FFB">
        <w:trPr>
          <w:trHeight w:val="362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Пути передачи инфекционных заболеваний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1F246D"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Органы чувств. Кровеносная, дыхательная, пищеварительная и двигательная системы человека</w:t>
            </w:r>
            <w:r w:rsidRPr="0057045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видеофильма</w:t>
            </w:r>
          </w:p>
        </w:tc>
      </w:tr>
      <w:tr w:rsidR="001F246D" w:rsidRPr="00570450" w:rsidTr="00E45FFB">
        <w:trPr>
          <w:trHeight w:val="390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Заноза, кровотечение, укус, ушиб.  Первая медицинская помощь.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1F246D" w:rsidRPr="00570450" w:rsidTr="001F246D"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медицинская помощь при отравлении пищевыми продуктами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E45FFB">
        <w:trPr>
          <w:trHeight w:val="404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Безопасное поведение на воде.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E45FFB">
        <w:trPr>
          <w:trHeight w:val="551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Pr="00E45FFB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купания в оборудованных и</w:t>
            </w:r>
            <w:r w:rsidR="00E45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необорудованных местах. Правила поведения на пляже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видеофильма</w:t>
            </w:r>
          </w:p>
        </w:tc>
      </w:tr>
      <w:tr w:rsidR="001F246D" w:rsidRPr="00570450" w:rsidTr="00E45FFB">
        <w:trPr>
          <w:trHeight w:val="403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Чем опасны водоемы зимой. Осторожно, тонкий лёд!»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1F246D" w:rsidRPr="00570450" w:rsidTr="00E45FFB">
        <w:trPr>
          <w:trHeight w:val="402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Безопасное поведение на природе.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E45FFB">
        <w:trPr>
          <w:trHeight w:val="408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Лесные пожары.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видеофильма</w:t>
            </w:r>
          </w:p>
        </w:tc>
      </w:tr>
      <w:tr w:rsidR="001F246D" w:rsidRPr="00570450" w:rsidTr="001F246D"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Нарушение экологического равновесия в местах проживания людей.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1F246D"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Чистый воздух, его значение для здоровья человека, причины загрязнения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видеофильма</w:t>
            </w:r>
          </w:p>
        </w:tc>
      </w:tr>
      <w:tr w:rsidR="001F246D" w:rsidRPr="00570450" w:rsidTr="001F246D"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безопасного поведения в лесу, в поле, у водоема.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Практическое занятие на улице</w:t>
            </w:r>
          </w:p>
        </w:tc>
      </w:tr>
      <w:tr w:rsidR="001F246D" w:rsidRPr="00570450" w:rsidTr="00E45FFB">
        <w:trPr>
          <w:trHeight w:val="395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Ядовитые растения, грибы, ягоды. Меры безопасности.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Викторина</w:t>
            </w:r>
          </w:p>
        </w:tc>
      </w:tr>
      <w:tr w:rsidR="001F246D" w:rsidRPr="00570450" w:rsidTr="00E45FFB">
        <w:trPr>
          <w:trHeight w:val="684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поведения при встрече с опасными животными и насекомыми. Меры защиты от них.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видеофильма</w:t>
            </w:r>
          </w:p>
        </w:tc>
      </w:tr>
      <w:tr w:rsidR="001F246D" w:rsidRPr="00570450" w:rsidTr="00E45FFB">
        <w:trPr>
          <w:trHeight w:val="411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ориентироваться в лесу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Практическое занятие на улице</w:t>
            </w:r>
          </w:p>
        </w:tc>
      </w:tr>
      <w:tr w:rsidR="001F246D" w:rsidRPr="00570450" w:rsidTr="00E45FFB">
        <w:trPr>
          <w:trHeight w:val="402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Опасные ситуации в природе: дождь, гроза, снегопад.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в парк</w:t>
            </w:r>
          </w:p>
        </w:tc>
      </w:tr>
      <w:tr w:rsidR="001F246D" w:rsidRPr="00570450" w:rsidTr="00E45FFB">
        <w:trPr>
          <w:trHeight w:val="409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 дети попадают в дорожные аварии.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E45FFB">
        <w:trPr>
          <w:trHeight w:val="685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Безопасное поведение на дорогах. Движение пешеходов по дорогам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</w:t>
            </w:r>
          </w:p>
        </w:tc>
      </w:tr>
      <w:tr w:rsidR="001F246D" w:rsidRPr="00570450" w:rsidTr="00E45FFB">
        <w:trPr>
          <w:trHeight w:val="397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Элементы дорог. Правила перехода дорог.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1F246D" w:rsidRPr="00570450" w:rsidTr="00E45FFB">
        <w:trPr>
          <w:trHeight w:val="403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985299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9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Перекрестки. Сигналы светофора и регулировщика.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</w:t>
            </w:r>
          </w:p>
        </w:tc>
      </w:tr>
      <w:tr w:rsidR="001F246D" w:rsidRPr="00570450" w:rsidTr="00E45FFB">
        <w:trPr>
          <w:trHeight w:val="408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FFB" w:rsidRPr="00985299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9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Новое о дорожных знаках.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Познавательная игра</w:t>
            </w:r>
          </w:p>
        </w:tc>
      </w:tr>
      <w:tr w:rsidR="001F246D" w:rsidRPr="00570450" w:rsidTr="00E45FFB">
        <w:trPr>
          <w:trHeight w:val="415"/>
        </w:trPr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B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поведения на железной дороге.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видеофильма</w:t>
            </w:r>
          </w:p>
        </w:tc>
      </w:tr>
      <w:tr w:rsidR="001F246D" w:rsidRPr="00570450" w:rsidTr="001F246D">
        <w:tc>
          <w:tcPr>
            <w:tcW w:w="3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F263D9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35pt;margin-top:19.9pt;width:768pt;height:.6pt;flip:y;z-index:251658240;mso-position-horizontal-relative:text;mso-position-vertical-relative:text" o:connectortype="straight"/>
              </w:pict>
            </w:r>
            <w:r w:rsidR="001F246D"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CB27FB" w:rsidRDefault="001F246D" w:rsidP="00E4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«Сохрани своё здоровье»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46D" w:rsidRPr="00570450" w:rsidRDefault="001F246D" w:rsidP="00E4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Викторина</w:t>
            </w:r>
          </w:p>
        </w:tc>
      </w:tr>
      <w:tr w:rsidR="00CA30D0" w:rsidRPr="00570450" w:rsidTr="001F246D"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0D0" w:rsidRPr="00570450" w:rsidRDefault="00CA30D0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0D0" w:rsidRPr="00570450" w:rsidRDefault="00CA30D0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0D0" w:rsidRPr="00570450" w:rsidRDefault="00CA30D0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0D0" w:rsidRPr="00570450" w:rsidRDefault="00CA30D0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0D0" w:rsidRPr="00570450" w:rsidRDefault="00CA30D0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0D0" w:rsidRPr="00570450" w:rsidRDefault="00CA30D0" w:rsidP="00E4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450" w:rsidRDefault="00570450" w:rsidP="00E45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0450" w:rsidRDefault="00570450" w:rsidP="00570450">
      <w:pPr>
        <w:shd w:val="clear" w:color="auto" w:fill="FFFFFF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30D0" w:rsidRPr="00570450" w:rsidRDefault="00CA30D0" w:rsidP="00570450">
      <w:pPr>
        <w:shd w:val="clear" w:color="auto" w:fill="FFFFFF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Ресурсное обеспечение реализации программы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359" w:right="1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 Материально-техническое: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720" w:right="1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Компьютер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2.     </w:t>
      </w:r>
      <w:proofErr w:type="spellStart"/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Мультимедиапроектор</w:t>
      </w:r>
      <w:proofErr w:type="spellEnd"/>
    </w:p>
    <w:p w:rsidR="00CA30D0" w:rsidRPr="00570450" w:rsidRDefault="00CA30D0" w:rsidP="0057045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 Экран</w:t>
      </w:r>
    </w:p>
    <w:p w:rsidR="00570450" w:rsidRDefault="00570450" w:rsidP="005704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30D0" w:rsidRDefault="00CA30D0" w:rsidP="005704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70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Учебные и методические пособия</w:t>
      </w: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D0" w:rsidRPr="00570450" w:rsidRDefault="00CA30D0" w:rsidP="00570450">
      <w:pPr>
        <w:shd w:val="clear" w:color="auto" w:fill="FFFFFF"/>
        <w:spacing w:after="0" w:line="240" w:lineRule="auto"/>
        <w:ind w:left="360" w:right="1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Азбука пешехода: игра для детей младшего школьного возраста/ под ред. А.Т. Смирнова.</w:t>
      </w:r>
      <w:r w:rsid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М.: Просвещение: </w:t>
      </w:r>
      <w:proofErr w:type="spell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Рилионт</w:t>
      </w:r>
      <w:proofErr w:type="spell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2010.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360" w:right="1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</w:t>
      </w:r>
      <w:proofErr w:type="spell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Анастасова</w:t>
      </w:r>
      <w:proofErr w:type="gram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.Л</w:t>
      </w:r>
      <w:proofErr w:type="gram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.П</w:t>
      </w:r>
      <w:proofErr w:type="spell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Основы безопасности жизнедеятельности: учеб. пособие для 1</w:t>
      </w:r>
      <w:r w:rsid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 </w:t>
      </w:r>
      <w:proofErr w:type="spell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./Л.П.Анастасова, П.В.</w:t>
      </w:r>
      <w:proofErr w:type="gram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Ижевский</w:t>
      </w:r>
      <w:proofErr w:type="gram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Н.В.Иванова.</w:t>
      </w:r>
      <w:r w:rsid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2-е изд.</w:t>
      </w:r>
      <w:r w:rsid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М.:Просвещение</w:t>
      </w:r>
      <w:proofErr w:type="spell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2011.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360" w:right="1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 Комплект плакатов «Безопасность дорожного движения» 1</w:t>
      </w:r>
      <w:r w:rsid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 </w:t>
      </w:r>
      <w:proofErr w:type="spell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.: (Иллюстративный материал) / под ред. А. Т. Смирнова. </w:t>
      </w:r>
      <w:r w:rsid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24 листовки, 24 плаката (комплект для школьников, комплект для учителя). </w:t>
      </w:r>
      <w:r w:rsid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М.: Просвещение: </w:t>
      </w:r>
      <w:proofErr w:type="spell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Рилионт</w:t>
      </w:r>
      <w:proofErr w:type="spell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2010.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360" w:right="1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 Топоров И.К. Методика преподавания курса «Основы безопасности жизнедеятельности» в </w:t>
      </w:r>
      <w:proofErr w:type="spellStart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spellEnd"/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учреждениях: кн. для учителя / И. К. Топоров. </w:t>
      </w:r>
      <w:r w:rsid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570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М.: Просвещение, 2010.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left="360" w:right="-4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A30D0" w:rsidRDefault="00CA30D0" w:rsidP="00570450">
      <w:pPr>
        <w:shd w:val="clear" w:color="auto" w:fill="FFFFFF"/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570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Интернет-ресурсы</w:t>
      </w:r>
    </w:p>
    <w:p w:rsidR="00570450" w:rsidRPr="00570450" w:rsidRDefault="00570450" w:rsidP="00570450">
      <w:pPr>
        <w:shd w:val="clear" w:color="auto" w:fill="FFFFFF"/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D0" w:rsidRPr="00570450" w:rsidRDefault="00CA30D0" w:rsidP="0057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1. </w:t>
      </w:r>
      <w:proofErr w:type="spellStart"/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Видеоуроки</w:t>
      </w:r>
      <w:proofErr w:type="spellEnd"/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предметам школьной программы. – Режим доступа: http://interneturok.ru/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right="-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Единая информационная среда распространения и доставки ЭОР. – Режим доступа: </w:t>
      </w:r>
      <w:r w:rsidRPr="0057045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h</w:t>
      </w: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ttp://www.na5plus.ru/</w:t>
      </w:r>
    </w:p>
    <w:p w:rsidR="00CA30D0" w:rsidRPr="00570450" w:rsidRDefault="00CA30D0" w:rsidP="0057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Единая коллекция Цифровых Образовательных Ресурсов.– Режим доступа: http://school-collection.edu.ru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right="-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Начальная школа. Уроки Кирилла и </w:t>
      </w:r>
      <w:proofErr w:type="spellStart"/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Мефодия</w:t>
      </w:r>
      <w:proofErr w:type="spellEnd"/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– Режим доступа: http://www.nachalka.info</w:t>
      </w:r>
    </w:p>
    <w:p w:rsidR="00CA30D0" w:rsidRPr="00570450" w:rsidRDefault="00CA30D0" w:rsidP="00570450">
      <w:pPr>
        <w:shd w:val="clear" w:color="auto" w:fill="FFFFFF"/>
        <w:spacing w:after="0" w:line="240" w:lineRule="auto"/>
        <w:ind w:right="-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Портал детской безопасности «Спас- экстрим». Режим доступа: http://www.spas-extreme.ru</w:t>
      </w:r>
    </w:p>
    <w:p w:rsidR="00CA30D0" w:rsidRPr="00570450" w:rsidRDefault="00CA30D0" w:rsidP="0057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Сайт «Первая помощь». Режим доступа: http://pervaya-pomosch.com/</w:t>
      </w:r>
    </w:p>
    <w:p w:rsidR="00CA30D0" w:rsidRPr="00570450" w:rsidRDefault="00CA30D0" w:rsidP="0057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Электронные образовательные ресурсы. – Режим доступа: http://eor-np.ru/</w:t>
      </w:r>
    </w:p>
    <w:p w:rsidR="00CA30D0" w:rsidRPr="00570450" w:rsidRDefault="00CA30D0" w:rsidP="0057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CA30D0" w:rsidRPr="00570450" w:rsidRDefault="00CA30D0" w:rsidP="0057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06A40" w:rsidRPr="00570450" w:rsidRDefault="00B06A40" w:rsidP="00570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6A40" w:rsidRPr="00570450" w:rsidSect="00337A82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0D0"/>
    <w:rsid w:val="000A0FE1"/>
    <w:rsid w:val="000D6445"/>
    <w:rsid w:val="00143B28"/>
    <w:rsid w:val="001F246D"/>
    <w:rsid w:val="00331C0D"/>
    <w:rsid w:val="00337A82"/>
    <w:rsid w:val="003F4421"/>
    <w:rsid w:val="004C06FA"/>
    <w:rsid w:val="00570450"/>
    <w:rsid w:val="006B1236"/>
    <w:rsid w:val="007B46BE"/>
    <w:rsid w:val="00985299"/>
    <w:rsid w:val="00A00925"/>
    <w:rsid w:val="00AD0E45"/>
    <w:rsid w:val="00B06A40"/>
    <w:rsid w:val="00C63DBD"/>
    <w:rsid w:val="00CA30D0"/>
    <w:rsid w:val="00CA666D"/>
    <w:rsid w:val="00D84605"/>
    <w:rsid w:val="00DC2A3F"/>
    <w:rsid w:val="00DD0240"/>
    <w:rsid w:val="00E45FFB"/>
    <w:rsid w:val="00F2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2084</Words>
  <Characters>11880</Characters>
  <Application>Microsoft Office Word</Application>
  <DocSecurity>0</DocSecurity>
  <Lines>99</Lines>
  <Paragraphs>27</Paragraphs>
  <ScaleCrop>false</ScaleCrop>
  <Company/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2023-10-02T08:54:00Z</cp:lastPrinted>
  <dcterms:created xsi:type="dcterms:W3CDTF">2023-09-13T09:28:00Z</dcterms:created>
  <dcterms:modified xsi:type="dcterms:W3CDTF">2023-10-13T07:40:00Z</dcterms:modified>
</cp:coreProperties>
</file>